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4F2" w:rsidRPr="002254F2" w:rsidRDefault="002254F2" w:rsidP="002254F2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2254F2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2254F2">
        <w:rPr>
          <w:rFonts w:eastAsia="Times New Roman"/>
          <w:color w:val="000000"/>
          <w:sz w:val="28"/>
          <w:szCs w:val="28"/>
          <w:lang w:eastAsia="ru-RU" w:bidi="ru-RU"/>
        </w:rPr>
        <w:t>Республики Ингушетия</w:t>
      </w:r>
    </w:p>
    <w:p w:rsidR="002254F2" w:rsidRPr="002254F2" w:rsidRDefault="002254F2" w:rsidP="002254F2">
      <w:pPr>
        <w:autoSpaceDN w:val="0"/>
        <w:spacing w:after="0" w:line="240" w:lineRule="auto"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2254F2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2254F2" w:rsidRPr="002254F2" w:rsidRDefault="002254F2" w:rsidP="002254F2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2254F2">
        <w:rPr>
          <w:rFonts w:eastAsia="Times New Roman"/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2254F2" w:rsidRPr="002254F2" w:rsidRDefault="002254F2" w:rsidP="002254F2">
      <w:pPr>
        <w:spacing w:after="0" w:line="240" w:lineRule="auto"/>
        <w:rPr>
          <w:rFonts w:eastAsia="Times New Roman"/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2254F2" w:rsidRPr="002254F2" w:rsidTr="002254F2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254F2" w:rsidRPr="002254F2" w:rsidRDefault="002254F2" w:rsidP="002254F2">
            <w:pPr>
              <w:spacing w:after="0" w:line="240" w:lineRule="auto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2254F2" w:rsidRPr="002254F2" w:rsidRDefault="002254F2" w:rsidP="002254F2">
            <w:pPr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2254F2" w:rsidRPr="002254F2" w:rsidRDefault="002254F2" w:rsidP="002254F2">
            <w:pPr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</w:t>
            </w:r>
          </w:p>
          <w:p w:rsidR="002254F2" w:rsidRPr="002254F2" w:rsidRDefault="002254F2" w:rsidP="002254F2">
            <w:pPr>
              <w:suppressAutoHyphens/>
              <w:spacing w:after="0" w:line="240" w:lineRule="auto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«___» _____20___г.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254F2" w:rsidRPr="002254F2" w:rsidRDefault="002254F2" w:rsidP="002254F2">
            <w:pPr>
              <w:spacing w:after="0" w:line="240" w:lineRule="auto"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2254F2" w:rsidRPr="002254F2" w:rsidRDefault="002254F2" w:rsidP="002254F2">
            <w:pPr>
              <w:spacing w:after="0" w:line="240" w:lineRule="auto"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2254F2" w:rsidRPr="002254F2" w:rsidRDefault="002254F2" w:rsidP="002254F2">
            <w:pPr>
              <w:spacing w:after="0" w:line="240" w:lineRule="auto"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2254F2" w:rsidRPr="002254F2" w:rsidRDefault="002254F2" w:rsidP="002254F2">
            <w:pPr>
              <w:suppressAutoHyphens/>
              <w:spacing w:after="0" w:line="240" w:lineRule="auto"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«___» ____20___г.</w:t>
            </w:r>
          </w:p>
        </w:tc>
      </w:tr>
    </w:tbl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aps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aps/>
          <w:color w:val="000000"/>
          <w:sz w:val="28"/>
          <w:szCs w:val="28"/>
          <w:lang w:eastAsia="ru-RU"/>
        </w:rPr>
        <w:t>РАБОЧАЯ ПРОГРАММа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aps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aps/>
          <w:color w:val="000000"/>
          <w:sz w:val="28"/>
          <w:szCs w:val="28"/>
          <w:lang w:eastAsia="ru-RU"/>
        </w:rPr>
        <w:t>УЧЕБНОЙ ДИСЦИПЛИНЫ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caps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>СГ.0</w:t>
      </w:r>
      <w:r w:rsidR="001B75B7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>6</w:t>
      </w:r>
      <w:r w:rsidRPr="002254F2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 xml:space="preserve"> </w:t>
      </w:r>
      <w:r w:rsidR="000A29C5" w:rsidRPr="000A29C5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>Основы финансовой грамотности</w:t>
      </w:r>
      <w:r w:rsidRPr="002254F2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 xml:space="preserve"> 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по профессии: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2254F2" w:rsidRPr="002254F2" w:rsidRDefault="001B75B7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40</w:t>
      </w:r>
      <w:r w:rsidR="002254F2" w:rsidRPr="002254F2">
        <w:rPr>
          <w:rFonts w:eastAsia="Times New Roman"/>
          <w:color w:val="000000"/>
          <w:sz w:val="28"/>
          <w:szCs w:val="28"/>
          <w:lang w:eastAsia="ru-RU"/>
        </w:rPr>
        <w:t>.0</w:t>
      </w:r>
      <w:r>
        <w:rPr>
          <w:rFonts w:eastAsia="Times New Roman"/>
          <w:color w:val="000000"/>
          <w:sz w:val="28"/>
          <w:szCs w:val="28"/>
          <w:lang w:eastAsia="ru-RU"/>
        </w:rPr>
        <w:t>2</w:t>
      </w:r>
      <w:r w:rsidR="002254F2" w:rsidRPr="002254F2">
        <w:rPr>
          <w:rFonts w:eastAsia="Times New Roman"/>
          <w:color w:val="000000"/>
          <w:sz w:val="28"/>
          <w:szCs w:val="28"/>
          <w:lang w:eastAsia="ru-RU"/>
        </w:rPr>
        <w:t>.0</w:t>
      </w:r>
      <w:r>
        <w:rPr>
          <w:rFonts w:eastAsia="Times New Roman"/>
          <w:color w:val="000000"/>
          <w:sz w:val="28"/>
          <w:szCs w:val="28"/>
          <w:lang w:eastAsia="ru-RU"/>
        </w:rPr>
        <w:t>4</w:t>
      </w:r>
      <w:r w:rsidR="002254F2" w:rsidRPr="002254F2">
        <w:rPr>
          <w:rFonts w:eastAsia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eastAsia="Times New Roman"/>
          <w:color w:val="000000"/>
          <w:sz w:val="28"/>
          <w:szCs w:val="28"/>
          <w:lang w:eastAsia="ru-RU"/>
        </w:rPr>
        <w:t>Юриспруденция</w:t>
      </w:r>
      <w:r w:rsidR="002254F2" w:rsidRPr="002254F2">
        <w:rPr>
          <w:rFonts w:eastAsia="Times New Roman"/>
          <w:color w:val="000000"/>
          <w:sz w:val="28"/>
          <w:szCs w:val="28"/>
          <w:lang w:eastAsia="ru-RU"/>
        </w:rPr>
        <w:t>»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lang w:eastAsia="ru-RU"/>
        </w:rPr>
        <w:t>г. Карабулак, 2023г.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Рабочая программа учебной дисциплины «</w:t>
      </w:r>
      <w:r w:rsidR="000A29C5" w:rsidRPr="000A29C5">
        <w:rPr>
          <w:rFonts w:eastAsia="Times New Roman"/>
          <w:color w:val="000000"/>
          <w:sz w:val="28"/>
          <w:szCs w:val="28"/>
          <w:lang w:eastAsia="ru-RU"/>
        </w:rPr>
        <w:t>Основы финансовой грамотности</w:t>
      </w:r>
      <w:r w:rsidRPr="002254F2">
        <w:rPr>
          <w:rFonts w:eastAsia="Times New Roman"/>
          <w:color w:val="000000"/>
          <w:sz w:val="28"/>
          <w:szCs w:val="28"/>
          <w:lang w:eastAsia="ru-RU"/>
        </w:rPr>
        <w:t>»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06F7E" w:rsidRPr="00706F7E">
        <w:rPr>
          <w:rFonts w:eastAsia="Times New Roman"/>
          <w:color w:val="000000"/>
          <w:sz w:val="28"/>
          <w:szCs w:val="28"/>
          <w:lang w:eastAsia="ru-RU"/>
        </w:rPr>
        <w:t>Основы финансовой грамотности</w:t>
      </w:r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254F2">
        <w:rPr>
          <w:rFonts w:eastAsia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 России от 17.03.2015 № 06-259).</w:t>
      </w:r>
    </w:p>
    <w:p w:rsidR="002254F2" w:rsidRPr="002254F2" w:rsidRDefault="002254F2" w:rsidP="002254F2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Организация-разработчик:</w:t>
      </w:r>
    </w:p>
    <w:p w:rsidR="002254F2" w:rsidRPr="002254F2" w:rsidRDefault="002254F2" w:rsidP="002254F2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2254F2">
        <w:rPr>
          <w:rFonts w:eastAsia="Times New Roman"/>
          <w:color w:val="000000"/>
          <w:sz w:val="28"/>
          <w:szCs w:val="28"/>
          <w:lang w:eastAsia="ru-RU"/>
        </w:rPr>
        <w:t>ЧПОУ  «</w:t>
      </w:r>
      <w:proofErr w:type="gramEnd"/>
      <w:r w:rsidRPr="002254F2">
        <w:rPr>
          <w:rFonts w:eastAsia="Arial Unicode MS"/>
          <w:color w:val="000000"/>
          <w:sz w:val="28"/>
          <w:szCs w:val="28"/>
        </w:rPr>
        <w:t>ИИК</w:t>
      </w:r>
      <w:r w:rsidRPr="002254F2">
        <w:rPr>
          <w:rFonts w:eastAsia="Times New Roman"/>
          <w:color w:val="000000"/>
          <w:sz w:val="28"/>
          <w:szCs w:val="28"/>
          <w:lang w:eastAsia="ru-RU"/>
        </w:rPr>
        <w:t>»</w:t>
      </w:r>
    </w:p>
    <w:p w:rsidR="002254F2" w:rsidRPr="002254F2" w:rsidRDefault="002254F2" w:rsidP="002254F2">
      <w:pPr>
        <w:tabs>
          <w:tab w:val="left" w:pos="0"/>
          <w:tab w:val="left" w:pos="540"/>
        </w:tabs>
        <w:spacing w:after="0" w:line="240" w:lineRule="auto"/>
        <w:ind w:firstLine="425"/>
        <w:jc w:val="right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Arial Unicode MS"/>
          <w:color w:val="000000"/>
          <w:sz w:val="28"/>
          <w:szCs w:val="28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Одобрена ПЦК ЧПОУ </w:t>
      </w:r>
      <w:r w:rsidRPr="002254F2">
        <w:rPr>
          <w:rFonts w:eastAsia="Arial Unicode MS"/>
          <w:color w:val="000000"/>
          <w:sz w:val="28"/>
          <w:szCs w:val="28"/>
        </w:rPr>
        <w:t>«ИИК»</w:t>
      </w:r>
    </w:p>
    <w:p w:rsidR="002254F2" w:rsidRPr="002254F2" w:rsidRDefault="002254F2" w:rsidP="0022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«___</w:t>
      </w:r>
      <w:proofErr w:type="gramStart"/>
      <w:r w:rsidRPr="002254F2">
        <w:rPr>
          <w:rFonts w:eastAsia="Times New Roman"/>
          <w:color w:val="000000"/>
          <w:sz w:val="28"/>
          <w:szCs w:val="28"/>
          <w:lang w:eastAsia="ru-RU"/>
        </w:rPr>
        <w:t>_»_</w:t>
      </w:r>
      <w:proofErr w:type="gramEnd"/>
      <w:r w:rsidRPr="002254F2">
        <w:rPr>
          <w:rFonts w:eastAsia="Times New Roman"/>
          <w:color w:val="000000"/>
          <w:sz w:val="28"/>
          <w:szCs w:val="28"/>
          <w:lang w:eastAsia="ru-RU"/>
        </w:rPr>
        <w:t>______20___г., протокол № ___</w:t>
      </w:r>
    </w:p>
    <w:p w:rsidR="009C3DB7" w:rsidRDefault="009C3DB7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8A33BB" w:rsidRPr="000A29C5" w:rsidRDefault="008A33BB" w:rsidP="008202A4">
      <w:pPr>
        <w:spacing w:after="0"/>
        <w:jc w:val="center"/>
        <w:rPr>
          <w:b/>
          <w:sz w:val="28"/>
          <w:szCs w:val="28"/>
        </w:rPr>
      </w:pPr>
      <w:r w:rsidRPr="000A29C5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стр.</w:t>
            </w:r>
          </w:p>
        </w:tc>
      </w:tr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 xml:space="preserve">Паспорт рабочей программы </w:t>
            </w:r>
            <w:r w:rsidR="00B220AA" w:rsidRPr="000A29C5">
              <w:rPr>
                <w:sz w:val="28"/>
                <w:szCs w:val="28"/>
              </w:rPr>
              <w:t xml:space="preserve">учебной </w:t>
            </w:r>
            <w:r w:rsidRPr="000A29C5">
              <w:rPr>
                <w:sz w:val="28"/>
                <w:szCs w:val="28"/>
              </w:rPr>
              <w:t>дисциплины</w:t>
            </w:r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  <w:lang w:val="en-US"/>
              </w:rPr>
              <w:t>4</w:t>
            </w:r>
          </w:p>
        </w:tc>
      </w:tr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 xml:space="preserve">Структура </w:t>
            </w:r>
            <w:proofErr w:type="gramStart"/>
            <w:r w:rsidRPr="000A29C5">
              <w:rPr>
                <w:sz w:val="28"/>
                <w:szCs w:val="28"/>
              </w:rPr>
              <w:t>и  содержание</w:t>
            </w:r>
            <w:proofErr w:type="gramEnd"/>
            <w:r w:rsidRPr="000A29C5">
              <w:rPr>
                <w:sz w:val="28"/>
                <w:szCs w:val="28"/>
              </w:rPr>
              <w:t xml:space="preserve"> дисциплины</w:t>
            </w:r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4510C1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8</w:t>
            </w:r>
          </w:p>
        </w:tc>
      </w:tr>
      <w:tr w:rsidR="008A33BB" w:rsidRPr="000A29C5" w:rsidTr="00745735">
        <w:trPr>
          <w:trHeight w:val="670"/>
        </w:trPr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 xml:space="preserve">Условия </w:t>
            </w:r>
            <w:proofErr w:type="gramStart"/>
            <w:r w:rsidRPr="000A29C5">
              <w:rPr>
                <w:sz w:val="28"/>
                <w:szCs w:val="28"/>
              </w:rPr>
              <w:t>реализации  дисциплины</w:t>
            </w:r>
            <w:proofErr w:type="gramEnd"/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1</w:t>
            </w:r>
            <w:r w:rsidR="004510C1" w:rsidRPr="000A29C5">
              <w:rPr>
                <w:sz w:val="28"/>
                <w:szCs w:val="28"/>
              </w:rPr>
              <w:t>3</w:t>
            </w:r>
          </w:p>
        </w:tc>
      </w:tr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Контроль и оценка результатов освоения дисциплины</w:t>
            </w:r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1</w:t>
            </w:r>
            <w:r w:rsidR="004510C1" w:rsidRPr="000A29C5">
              <w:rPr>
                <w:sz w:val="28"/>
                <w:szCs w:val="28"/>
              </w:rPr>
              <w:t>5</w:t>
            </w:r>
          </w:p>
        </w:tc>
      </w:tr>
    </w:tbl>
    <w:p w:rsidR="004F2F06" w:rsidRPr="008A33BB" w:rsidRDefault="004F2F06" w:rsidP="008A33BB">
      <w:pPr>
        <w:spacing w:after="0"/>
        <w:jc w:val="both"/>
      </w:pPr>
    </w:p>
    <w:p w:rsidR="004F2F06" w:rsidRDefault="004F2F06" w:rsidP="005E5206">
      <w:pPr>
        <w:spacing w:after="0"/>
        <w:jc w:val="center"/>
        <w:rPr>
          <w:b/>
        </w:rPr>
      </w:pPr>
    </w:p>
    <w:p w:rsidR="004F2F06" w:rsidRDefault="004F2F06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9719D" w:rsidRDefault="0089719D" w:rsidP="005E5206">
      <w:pPr>
        <w:spacing w:after="0"/>
        <w:jc w:val="center"/>
        <w:rPr>
          <w:b/>
        </w:rPr>
      </w:pPr>
    </w:p>
    <w:p w:rsidR="00EA7401" w:rsidRDefault="00EA7401" w:rsidP="005E5206">
      <w:pPr>
        <w:spacing w:after="0"/>
        <w:jc w:val="center"/>
        <w:rPr>
          <w:b/>
        </w:rPr>
      </w:pPr>
    </w:p>
    <w:p w:rsidR="008A33BB" w:rsidRPr="00513B16" w:rsidRDefault="008A33BB" w:rsidP="00513B16">
      <w:pPr>
        <w:pStyle w:val="a7"/>
        <w:numPr>
          <w:ilvl w:val="0"/>
          <w:numId w:val="15"/>
        </w:num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  <w:r w:rsidRPr="00513B16">
        <w:rPr>
          <w:rFonts w:eastAsia="Calibri"/>
          <w:b/>
          <w:lang w:eastAsia="ar-SA"/>
        </w:rPr>
        <w:lastRenderedPageBreak/>
        <w:t xml:space="preserve">ПАСПОРТ ПРОГРАММЫ </w:t>
      </w:r>
      <w:r w:rsidR="00B220AA">
        <w:rPr>
          <w:rFonts w:eastAsia="Calibri"/>
          <w:b/>
          <w:lang w:eastAsia="ar-SA"/>
        </w:rPr>
        <w:t xml:space="preserve">УЧЕБНОЙ </w:t>
      </w:r>
      <w:r w:rsidRPr="00513B16">
        <w:rPr>
          <w:rFonts w:eastAsia="Calibri"/>
          <w:b/>
          <w:lang w:eastAsia="ar-SA"/>
        </w:rPr>
        <w:t>ДИСЦИПЛИНЫ</w:t>
      </w:r>
    </w:p>
    <w:p w:rsidR="008A33BB" w:rsidRPr="008A33BB" w:rsidRDefault="008A33BB" w:rsidP="008A33BB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  <w:r w:rsidRPr="008A33BB">
        <w:rPr>
          <w:rFonts w:eastAsia="Calibri"/>
          <w:b/>
          <w:lang w:eastAsia="ar-SA"/>
        </w:rPr>
        <w:t>«</w:t>
      </w:r>
      <w:r w:rsidR="0089719D">
        <w:rPr>
          <w:rFonts w:eastAsia="Calibri"/>
          <w:b/>
          <w:lang w:eastAsia="ar-SA"/>
        </w:rPr>
        <w:t>ОСНОВЫ ФИНАНСОВОЙ ГРАМОТНОСТИ</w:t>
      </w:r>
      <w:r w:rsidRPr="008A33BB">
        <w:rPr>
          <w:rFonts w:eastAsia="Calibri"/>
          <w:b/>
          <w:lang w:eastAsia="ar-SA"/>
        </w:rPr>
        <w:t>»</w:t>
      </w:r>
    </w:p>
    <w:p w:rsidR="008A33BB" w:rsidRPr="008A33BB" w:rsidRDefault="008A33BB" w:rsidP="008A33BB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</w:p>
    <w:p w:rsidR="000E63B1" w:rsidRDefault="000E63B1" w:rsidP="000E63B1">
      <w:pPr>
        <w:suppressAutoHyphens/>
        <w:spacing w:after="0" w:line="240" w:lineRule="auto"/>
        <w:ind w:firstLine="567"/>
        <w:jc w:val="both"/>
        <w:rPr>
          <w:rFonts w:eastAsia="Calibri"/>
          <w:b/>
          <w:lang w:eastAsia="ar-SA"/>
        </w:rPr>
      </w:pPr>
      <w:r>
        <w:rPr>
          <w:rFonts w:eastAsia="Calibri"/>
          <w:b/>
          <w:lang w:eastAsia="ar-SA"/>
        </w:rPr>
        <w:t>1.1.</w:t>
      </w:r>
      <w:r w:rsidR="000A29C5">
        <w:rPr>
          <w:rFonts w:eastAsia="Calibri"/>
          <w:b/>
          <w:lang w:eastAsia="ar-SA"/>
        </w:rPr>
        <w:t xml:space="preserve"> </w:t>
      </w:r>
      <w:r w:rsidR="008A33BB" w:rsidRPr="000E63B1">
        <w:rPr>
          <w:rFonts w:eastAsia="Calibri"/>
          <w:b/>
          <w:lang w:eastAsia="ar-SA"/>
        </w:rPr>
        <w:t>Область применения программы</w:t>
      </w:r>
      <w:r w:rsidR="009D2FA9" w:rsidRPr="000E63B1">
        <w:rPr>
          <w:rFonts w:eastAsia="Calibri"/>
          <w:b/>
          <w:lang w:eastAsia="ar-SA"/>
        </w:rPr>
        <w:t>.</w:t>
      </w:r>
    </w:p>
    <w:p w:rsidR="00D25D4E" w:rsidRPr="000E63B1" w:rsidRDefault="000E63B1" w:rsidP="005554BD">
      <w:pPr>
        <w:suppressAutoHyphens/>
        <w:spacing w:after="0" w:line="240" w:lineRule="auto"/>
        <w:ind w:firstLine="567"/>
        <w:jc w:val="both"/>
        <w:rPr>
          <w:rFonts w:eastAsia="Calibri"/>
          <w:b/>
          <w:lang w:eastAsia="ar-SA"/>
        </w:rPr>
      </w:pP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Программа учебной дисциплины Основы финансовой грамотности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предназначена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для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изучения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основ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финансовой</w:t>
      </w:r>
      <w:r w:rsid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грамотности в</w:t>
      </w:r>
      <w:r w:rsidR="005554B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профессиональных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образовательных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организациях,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7F153E" w:rsidRPr="007F153E">
        <w:rPr>
          <w:rFonts w:eastAsia="Calibri"/>
          <w:lang w:eastAsia="ar-SA"/>
        </w:rPr>
        <w:t xml:space="preserve">реализующих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образовательную программу среднего общего образования, при подготовке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68299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специалистов среднего звена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, по </w:t>
      </w:r>
      <w:r w:rsidR="0068299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специальности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:</w:t>
      </w:r>
    </w:p>
    <w:p w:rsidR="0068299A" w:rsidRDefault="001B75B7" w:rsidP="000E63B1">
      <w:pPr>
        <w:spacing w:after="0"/>
        <w:ind w:firstLine="567"/>
        <w:rPr>
          <w:b/>
        </w:rPr>
      </w:pPr>
      <w:r w:rsidRPr="001B75B7">
        <w:rPr>
          <w:b/>
        </w:rPr>
        <w:t>40.02.04 «Юриспруденция»</w:t>
      </w:r>
      <w:r w:rsidR="00C05A84">
        <w:rPr>
          <w:b/>
        </w:rPr>
        <w:t>.</w:t>
      </w:r>
    </w:p>
    <w:p w:rsidR="007F153E" w:rsidRDefault="007F153E" w:rsidP="007F153E">
      <w:pPr>
        <w:spacing w:after="0"/>
        <w:ind w:firstLine="567"/>
        <w:jc w:val="both"/>
        <w:rPr>
          <w:b/>
        </w:rPr>
      </w:pP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Программа разработана в соответствии с требованиями ФГОС среднего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общего образования предъявляемых к структуре, содержанию и результатам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освоения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учебной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дисциплины Основы финансовой грамотности,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(письмо Департамента государственной политики в сфере подготовки рабочих кадров и ДПО </w:t>
      </w:r>
      <w:proofErr w:type="spellStart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Минобрнауки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России от 17.03.2015г. №06-259).</w:t>
      </w:r>
    </w:p>
    <w:p w:rsidR="008A33BB" w:rsidRPr="007F153E" w:rsidRDefault="008A33BB" w:rsidP="007F153E">
      <w:pPr>
        <w:spacing w:after="0"/>
        <w:ind w:firstLine="567"/>
        <w:jc w:val="both"/>
        <w:rPr>
          <w:b/>
        </w:rPr>
      </w:pPr>
      <w:r w:rsidRPr="008A33BB">
        <w:rPr>
          <w:rFonts w:eastAsia="Calibri"/>
          <w:b/>
          <w:lang w:eastAsia="ar-SA"/>
        </w:rPr>
        <w:t>1.2. Место дисциплины в структуре программы подготовки специалистов среднего звена:</w:t>
      </w:r>
    </w:p>
    <w:p w:rsidR="00D204AD" w:rsidRDefault="00D204AD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Учебная дисциплина Основы финансовой грамотности является учебной дисциплиной по выбору студентов, предлагаемая образовательным учреждением. В профессиональных образовательных организациях, реализующих образовательную программу среднего общего образования, учебная дисциплина Основы финансовой грамотности изучается в общеобразовательном цикле учебного плана ПП</w:t>
      </w:r>
      <w:r w:rsidR="0068299A">
        <w:rPr>
          <w:rFonts w:eastAsia="Calibri"/>
          <w:lang w:eastAsia="ar-SA"/>
        </w:rPr>
        <w:t>ССЗ</w:t>
      </w:r>
      <w:r>
        <w:rPr>
          <w:rFonts w:eastAsia="Calibri"/>
          <w:lang w:eastAsia="ar-SA"/>
        </w:rPr>
        <w:t xml:space="preserve"> СПО на базе основного общего образования с получением среднего общего образования.</w:t>
      </w:r>
    </w:p>
    <w:p w:rsidR="0064382E" w:rsidRDefault="0064382E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Обучение основам финансовой грамотности на базовом уровне в средних профессиональных образовательных учреждениях является актуальным, так как создает условия для развития личности подростка, мотивации к обучению, для формирования социального и профессионального самоопределения, а также является профилактикой асоциального поведения. Именно овладение основами финансовой грамотности поможет студентам применить полученные знания в жизни и успешно социализироваться в обществе.</w:t>
      </w:r>
    </w:p>
    <w:p w:rsidR="0064382E" w:rsidRDefault="00E111C6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Финансовая грамотность –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5-10 лет назад, и такие понятия как потребительский кредит, ипотека, банковские депозиты плотно вошли в нашу повседневную жизнь. </w:t>
      </w:r>
      <w:r w:rsidR="008F3E55">
        <w:rPr>
          <w:rFonts w:eastAsia="Calibri"/>
          <w:lang w:eastAsia="ar-SA"/>
        </w:rPr>
        <w:t xml:space="preserve">Однако в настоящий момент времени ни нам, ни нашим студентам явно недостаточно тех финансовых знаний, которыми мы располагаем. При этом нужно учитывать, что сегодняшние студенты – это завтра активные участники финансового рынка. </w:t>
      </w:r>
    </w:p>
    <w:p w:rsidR="00EE4D24" w:rsidRDefault="00EE4D24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Новизной данной программы является направленность курса на формирование финансовой грамотности студентов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:rsidR="00EE4D24" w:rsidRDefault="00EE4D24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Отличительной особенностью программы данной учебной дисциплины является то, что она базируется на системно-</w:t>
      </w:r>
      <w:proofErr w:type="spellStart"/>
      <w:r>
        <w:rPr>
          <w:rFonts w:eastAsia="Calibri"/>
          <w:lang w:eastAsia="ar-SA"/>
        </w:rPr>
        <w:t>деятельностном</w:t>
      </w:r>
      <w:proofErr w:type="spellEnd"/>
      <w:r>
        <w:rPr>
          <w:rFonts w:eastAsia="Calibri"/>
          <w:lang w:eastAsia="ar-SA"/>
        </w:rPr>
        <w:t xml:space="preserve"> подходе к обучению, который обеспечивает активную учебно-познавательную позицию студентов. У них формируются не только базовые знания в финансовой сфере, но также необходимые умения, компетенции, </w:t>
      </w:r>
      <w:r w:rsidR="00F93834">
        <w:rPr>
          <w:rFonts w:eastAsia="Calibri"/>
          <w:lang w:eastAsia="ar-SA"/>
        </w:rPr>
        <w:t>личные характеристики и установки согласно ФГОС последнего поколения.</w:t>
      </w:r>
    </w:p>
    <w:p w:rsidR="00F93834" w:rsidRDefault="00A5585A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lastRenderedPageBreak/>
        <w:t>Учебная дисциплина Основы финансовой грамотности предполагает знакомство студентов с азами финансовой грамотности, формирование навыков работы с основными финансовыми инструментами, законами финансового рынка и нормативными документами, изучение основ финансовой арифметики.</w:t>
      </w:r>
    </w:p>
    <w:p w:rsidR="00A5585A" w:rsidRDefault="00A5585A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программы.</w:t>
      </w:r>
    </w:p>
    <w:p w:rsidR="00A5585A" w:rsidRPr="003750B3" w:rsidRDefault="003750B3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 w:rsidRPr="003750B3">
        <w:rPr>
          <w:rFonts w:eastAsia="Calibri"/>
          <w:lang w:eastAsia="ar-SA"/>
        </w:rPr>
        <w:t>Программа может использоваться другими образовательными организациями</w:t>
      </w:r>
      <w:r>
        <w:rPr>
          <w:rFonts w:eastAsia="Calibri"/>
          <w:lang w:eastAsia="ar-SA"/>
        </w:rPr>
        <w:t>, реализующими образовательную программу среднего общего образования.</w:t>
      </w:r>
    </w:p>
    <w:p w:rsidR="008A33BB" w:rsidRDefault="008A33BB" w:rsidP="00D204AD">
      <w:pPr>
        <w:suppressAutoHyphens/>
        <w:spacing w:after="0" w:line="240" w:lineRule="auto"/>
        <w:ind w:firstLine="567"/>
        <w:jc w:val="both"/>
        <w:rPr>
          <w:rFonts w:eastAsia="Calibri"/>
          <w:b/>
          <w:lang w:eastAsia="ar-SA"/>
        </w:rPr>
      </w:pPr>
      <w:r w:rsidRPr="008A33BB">
        <w:rPr>
          <w:rFonts w:eastAsia="Calibri"/>
          <w:b/>
          <w:lang w:eastAsia="ar-SA"/>
        </w:rPr>
        <w:t>1.3. Цели и задачи дисциплины – требования к результатам освоения дисциплины:</w:t>
      </w:r>
    </w:p>
    <w:p w:rsidR="00EC00FB" w:rsidRDefault="007E0449" w:rsidP="009C3DB7">
      <w:pPr>
        <w:suppressAutoHyphens/>
        <w:spacing w:after="0" w:line="240" w:lineRule="auto"/>
        <w:ind w:firstLine="567"/>
        <w:jc w:val="both"/>
      </w:pPr>
      <w:r>
        <w:t xml:space="preserve">Основы финансовой грамотности направлены </w:t>
      </w:r>
    </w:p>
    <w:p w:rsidR="00DE113E" w:rsidRPr="00EC00FB" w:rsidRDefault="007E0449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EC00FB">
        <w:rPr>
          <w:b/>
        </w:rPr>
        <w:t>на достижение следующих целей:</w:t>
      </w:r>
    </w:p>
    <w:p w:rsidR="007E0449" w:rsidRDefault="007E0449" w:rsidP="009C3DB7">
      <w:pPr>
        <w:suppressAutoHyphens/>
        <w:spacing w:after="0" w:line="240" w:lineRule="auto"/>
        <w:ind w:firstLine="567"/>
        <w:jc w:val="both"/>
      </w:pPr>
      <w: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E0449" w:rsidRDefault="007E0449" w:rsidP="009C3DB7">
      <w:pPr>
        <w:suppressAutoHyphens/>
        <w:spacing w:after="0" w:line="240" w:lineRule="auto"/>
        <w:ind w:firstLine="567"/>
        <w:jc w:val="both"/>
      </w:pPr>
      <w:r>
        <w:t>- повышение социальной адаптации и профессиональной ориентации студентов;</w:t>
      </w:r>
    </w:p>
    <w:p w:rsidR="007E0449" w:rsidRDefault="00D62588" w:rsidP="009C3DB7">
      <w:pPr>
        <w:suppressAutoHyphens/>
        <w:spacing w:after="0" w:line="240" w:lineRule="auto"/>
        <w:ind w:firstLine="567"/>
        <w:jc w:val="both"/>
      </w:pPr>
      <w:r>
        <w:t>- развитие финансово-экономического образа мышления;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способности к личному самоопределению и самореализации;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ответственности за экономические и финансовые решения;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уважения к труду и предпринимательской деятельности;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формирование опыта рационального экономического поведения;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757946">
        <w:t>освоение</w:t>
      </w:r>
      <w:r>
        <w:t xml:space="preserve">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D62588" w:rsidRPr="00EC00FB" w:rsidRDefault="00EC00FB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EC00FB">
        <w:rPr>
          <w:b/>
        </w:rPr>
        <w:t>на достижение следующих задач:</w:t>
      </w:r>
    </w:p>
    <w:p w:rsidR="00EC00FB" w:rsidRDefault="00C53662" w:rsidP="009C3DB7">
      <w:pPr>
        <w:suppressAutoHyphens/>
        <w:spacing w:after="0" w:line="240" w:lineRule="auto"/>
        <w:ind w:firstLine="567"/>
        <w:jc w:val="both"/>
      </w:pPr>
      <w: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C53662" w:rsidRDefault="00C53662" w:rsidP="009C3DB7">
      <w:pPr>
        <w:suppressAutoHyphens/>
        <w:spacing w:after="0" w:line="240" w:lineRule="auto"/>
        <w:ind w:firstLine="567"/>
        <w:jc w:val="both"/>
      </w:pPr>
      <w: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C53662" w:rsidRDefault="00C53662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3250D5">
        <w:t xml:space="preserve">развитие навыков принятия самостоятельных экономически </w:t>
      </w:r>
      <w:proofErr w:type="gramStart"/>
      <w:r w:rsidR="003250D5">
        <w:t>обоснованных  решений</w:t>
      </w:r>
      <w:proofErr w:type="gramEnd"/>
      <w:r w:rsidR="003250D5">
        <w:t>;</w:t>
      </w:r>
    </w:p>
    <w:p w:rsidR="003250D5" w:rsidRDefault="003250D5" w:rsidP="009C3DB7">
      <w:pPr>
        <w:suppressAutoHyphens/>
        <w:spacing w:after="0" w:line="240" w:lineRule="auto"/>
        <w:ind w:firstLine="567"/>
        <w:jc w:val="both"/>
      </w:pPr>
      <w: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3250D5" w:rsidRDefault="003250D5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4A6185">
        <w:t>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4A6185" w:rsidRDefault="004A6185" w:rsidP="009C3DB7">
      <w:pPr>
        <w:suppressAutoHyphens/>
        <w:spacing w:after="0" w:line="240" w:lineRule="auto"/>
        <w:ind w:firstLine="567"/>
        <w:jc w:val="both"/>
      </w:pPr>
      <w: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4A6185" w:rsidRDefault="004A6185" w:rsidP="009C3DB7">
      <w:pPr>
        <w:suppressAutoHyphens/>
        <w:spacing w:after="0" w:line="240" w:lineRule="auto"/>
        <w:ind w:firstLine="567"/>
        <w:jc w:val="both"/>
      </w:pPr>
      <w:r>
        <w:t>Освоение содержания учебной дисциплины «Основы финансовой грамотности» обеспечивает достижение студентами следующих результатов:</w:t>
      </w:r>
    </w:p>
    <w:p w:rsidR="004A6185" w:rsidRPr="004B43D3" w:rsidRDefault="004B43D3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4B43D3">
        <w:rPr>
          <w:b/>
        </w:rPr>
        <w:t>личностных:</w:t>
      </w:r>
    </w:p>
    <w:p w:rsidR="004B43D3" w:rsidRDefault="00DF4FE8" w:rsidP="009C3DB7">
      <w:pPr>
        <w:suppressAutoHyphens/>
        <w:spacing w:after="0" w:line="240" w:lineRule="auto"/>
        <w:ind w:firstLine="567"/>
        <w:jc w:val="both"/>
      </w:pPr>
      <w:r>
        <w:t>- развитие личностных, в том числе духовных и физических качеств, обеспечивающих защищенность студента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DF4FE8" w:rsidRDefault="00DF4FE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FB5D31">
        <w:t>формирование системы знаний о финансово-экономической жизни общества, определение своего места и роли в экономическом пространстве, в финансовой сфере;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воспитание мотивации к труду;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lastRenderedPageBreak/>
        <w:t>- стремление строить свое будущее на основе целеполагания и планирования;</w:t>
      </w:r>
    </w:p>
    <w:p w:rsidR="00FB5D31" w:rsidRDefault="00AC1261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ответственности за настоящее и будущее собственное финансовое благополучие, благополучие своей семьи и государства.</w:t>
      </w:r>
    </w:p>
    <w:p w:rsidR="00AC1261" w:rsidRDefault="00AC1261" w:rsidP="009C3DB7">
      <w:pPr>
        <w:suppressAutoHyphens/>
        <w:spacing w:after="0" w:line="240" w:lineRule="auto"/>
        <w:ind w:firstLine="567"/>
        <w:jc w:val="both"/>
        <w:rPr>
          <w:b/>
        </w:rPr>
      </w:pPr>
      <w:proofErr w:type="spellStart"/>
      <w:r>
        <w:rPr>
          <w:b/>
        </w:rPr>
        <w:t>метапредметных</w:t>
      </w:r>
      <w:proofErr w:type="spellEnd"/>
      <w:r>
        <w:rPr>
          <w:b/>
        </w:rPr>
        <w:t>:</w:t>
      </w:r>
    </w:p>
    <w:p w:rsidR="00AC1261" w:rsidRDefault="00C357E0" w:rsidP="009C3DB7">
      <w:pPr>
        <w:suppressAutoHyphens/>
        <w:spacing w:after="0" w:line="240" w:lineRule="auto"/>
        <w:ind w:firstLine="567"/>
        <w:jc w:val="both"/>
      </w:pPr>
      <w:r>
        <w:t>- освоение способ решения проблем творческого и поискового характера;</w:t>
      </w:r>
    </w:p>
    <w:p w:rsidR="00C357E0" w:rsidRDefault="00C357E0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F63645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активное использование средств информационных и коммуникационных технологий для решения коммуникативных и познавательных задач;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определение общей цели и путей ее достижения;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умение договариваться о распределении функций и ролей в совместной деятельности;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осуществлять взаимный контроль в совместной деятельности;</w:t>
      </w:r>
    </w:p>
    <w:p w:rsidR="00F63645" w:rsidRDefault="00AE2538" w:rsidP="009C3DB7">
      <w:pPr>
        <w:suppressAutoHyphens/>
        <w:spacing w:after="0" w:line="240" w:lineRule="auto"/>
        <w:ind w:firstLine="567"/>
        <w:jc w:val="both"/>
      </w:pPr>
      <w:r>
        <w:t xml:space="preserve">- развитие аналитических способностей, навыков принятия решений на </w:t>
      </w:r>
      <w:proofErr w:type="gramStart"/>
      <w:r>
        <w:t>основе  сравнительного</w:t>
      </w:r>
      <w:proofErr w:type="gramEnd"/>
      <w:r>
        <w:t xml:space="preserve"> анализа сберегательных альтернатив;</w:t>
      </w:r>
    </w:p>
    <w:p w:rsidR="00AE2538" w:rsidRDefault="00AE253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2E169F">
        <w:t>овладение умениями формулировать представление о финансах, финансовой системе РФ;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>- овладение студентами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>- формирование умения воспринимать и перерабатывать информацию, полученную в процессе изучения общественно-экономических наук, вырабатывать в себе качества гражданина РФ, воспитанного на ценностях, закрепленных в Конституции Российской Федерации.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  <w:rPr>
          <w:b/>
        </w:rPr>
      </w:pPr>
      <w:r>
        <w:rPr>
          <w:b/>
        </w:rPr>
        <w:t>предметных: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 xml:space="preserve"> - 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2E169F" w:rsidRDefault="00E64550" w:rsidP="009C3DB7">
      <w:pPr>
        <w:suppressAutoHyphens/>
        <w:spacing w:after="0" w:line="240" w:lineRule="auto"/>
        <w:ind w:firstLine="567"/>
        <w:jc w:val="both"/>
      </w:pPr>
      <w:r>
        <w:t>-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E64550" w:rsidRDefault="00E64550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811226">
        <w:t>знание структуры и регулирования финансового рынка, финансовых инструментов;</w:t>
      </w:r>
    </w:p>
    <w:p w:rsidR="00811226" w:rsidRDefault="00811226" w:rsidP="009C3DB7">
      <w:pPr>
        <w:suppressAutoHyphens/>
        <w:spacing w:after="0" w:line="240" w:lineRule="auto"/>
        <w:ind w:firstLine="567"/>
        <w:jc w:val="both"/>
      </w:pPr>
      <w: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811226" w:rsidRDefault="00811226" w:rsidP="009C3DB7">
      <w:pPr>
        <w:suppressAutoHyphens/>
        <w:spacing w:after="0" w:line="240" w:lineRule="auto"/>
        <w:ind w:firstLine="567"/>
        <w:jc w:val="both"/>
      </w:pPr>
      <w:r>
        <w:t xml:space="preserve">- приобретение студентами компетенций в области финансовой грамотности, которые имеют большое значение для последующей интеграции личности в современную банковскую </w:t>
      </w:r>
      <w:r w:rsidR="0082043B">
        <w:t>и финансовую сферы;</w:t>
      </w:r>
    </w:p>
    <w:p w:rsidR="00722D1B" w:rsidRDefault="0082043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A20ED4">
        <w:t xml:space="preserve">владение навыкам поиска актуальной экономической информации в различных источниках, включая Интернет; </w:t>
      </w:r>
    </w:p>
    <w:p w:rsidR="0082043B" w:rsidRDefault="00722D1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A20ED4">
        <w:t>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A20ED4" w:rsidRDefault="00A20ED4" w:rsidP="009C3DB7">
      <w:pPr>
        <w:suppressAutoHyphens/>
        <w:spacing w:after="0" w:line="240" w:lineRule="auto"/>
        <w:ind w:firstLine="567"/>
        <w:jc w:val="both"/>
      </w:pPr>
      <w:r>
        <w:t xml:space="preserve">- формирование </w:t>
      </w:r>
      <w:r w:rsidR="00722D1B">
        <w:t>навыков проектной деятельности: умение разрабатывать и реализовывать проекты финансово-экономической и междисциплинарной направленности на основе базовых экономических знаний и ценностных ориентиров;</w:t>
      </w:r>
    </w:p>
    <w:p w:rsidR="00722D1B" w:rsidRDefault="00722D1B" w:rsidP="009C3DB7">
      <w:pPr>
        <w:suppressAutoHyphens/>
        <w:spacing w:after="0" w:line="240" w:lineRule="auto"/>
        <w:ind w:firstLine="567"/>
        <w:jc w:val="both"/>
      </w:pPr>
      <w:r>
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</w:t>
      </w:r>
      <w:r w:rsidR="0000488B">
        <w:t>заемщика, наемного работника, работодателя, налогоплательщика);</w:t>
      </w:r>
    </w:p>
    <w:p w:rsidR="0000488B" w:rsidRDefault="0000488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351C08">
        <w:t>умение проявлять способности к личностному самоопределению и самореализации в экономической деятельности;</w:t>
      </w:r>
    </w:p>
    <w:p w:rsidR="00351C08" w:rsidRDefault="00351C08" w:rsidP="009C3DB7">
      <w:pPr>
        <w:suppressAutoHyphens/>
        <w:spacing w:after="0" w:line="240" w:lineRule="auto"/>
        <w:ind w:firstLine="567"/>
        <w:jc w:val="both"/>
      </w:pPr>
      <w:r>
        <w:lastRenderedPageBreak/>
        <w:t>- умение ориентироваться в текущих экономических событиях, происходящих в России и мире.</w:t>
      </w:r>
    </w:p>
    <w:p w:rsidR="00351C08" w:rsidRPr="00AC1261" w:rsidRDefault="00351C08" w:rsidP="009C3DB7">
      <w:pPr>
        <w:suppressAutoHyphens/>
        <w:spacing w:after="0" w:line="240" w:lineRule="auto"/>
        <w:ind w:firstLine="567"/>
        <w:jc w:val="both"/>
      </w:pPr>
    </w:p>
    <w:p w:rsidR="00DE113E" w:rsidRPr="00DE113E" w:rsidRDefault="00DE113E" w:rsidP="00DE113E">
      <w:pPr>
        <w:suppressAutoHyphens/>
        <w:spacing w:after="0" w:line="240" w:lineRule="auto"/>
        <w:ind w:firstLine="360"/>
        <w:jc w:val="both"/>
        <w:rPr>
          <w:rFonts w:eastAsia="Calibri"/>
          <w:b/>
          <w:lang w:eastAsia="ar-SA"/>
        </w:rPr>
      </w:pPr>
      <w:r w:rsidRPr="00DE113E">
        <w:rPr>
          <w:rFonts w:eastAsia="Calibri"/>
          <w:b/>
          <w:lang w:eastAsia="ar-SA"/>
        </w:rPr>
        <w:t xml:space="preserve">1.4. Количество часов на освоение программы </w:t>
      </w:r>
      <w:r w:rsidR="00CB3AC8">
        <w:rPr>
          <w:rFonts w:eastAsia="Calibri"/>
          <w:b/>
          <w:lang w:eastAsia="ar-SA"/>
        </w:rPr>
        <w:t xml:space="preserve">учебной </w:t>
      </w:r>
      <w:r w:rsidRPr="00DE113E">
        <w:rPr>
          <w:rFonts w:eastAsia="Calibri"/>
          <w:b/>
          <w:lang w:eastAsia="ar-SA"/>
        </w:rPr>
        <w:t>дисциплины:</w:t>
      </w:r>
    </w:p>
    <w:p w:rsidR="00DE113E" w:rsidRPr="00DE113E" w:rsidRDefault="00DE113E" w:rsidP="00AC09D2">
      <w:pPr>
        <w:suppressAutoHyphens/>
        <w:spacing w:after="0" w:line="240" w:lineRule="auto"/>
        <w:ind w:firstLine="708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>Учебным планом для данной дисциплины определено: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 xml:space="preserve">максимальная учебная нагрузка </w:t>
      </w:r>
      <w:r w:rsidR="006108A0">
        <w:rPr>
          <w:rFonts w:eastAsia="Calibri"/>
          <w:lang w:eastAsia="ar-SA"/>
        </w:rPr>
        <w:t>студентов</w:t>
      </w:r>
      <w:r w:rsidR="00AC09D2">
        <w:rPr>
          <w:rFonts w:eastAsia="Calibri"/>
          <w:lang w:eastAsia="ar-SA"/>
        </w:rPr>
        <w:t xml:space="preserve"> устанавливается в объёме </w:t>
      </w:r>
      <w:r w:rsidR="001B75B7">
        <w:rPr>
          <w:rFonts w:eastAsia="Calibri"/>
          <w:lang w:eastAsia="ar-SA"/>
        </w:rPr>
        <w:t>42</w:t>
      </w:r>
      <w:r w:rsidR="00AC09D2">
        <w:rPr>
          <w:rFonts w:eastAsia="Calibri"/>
          <w:lang w:eastAsia="ar-SA"/>
        </w:rPr>
        <w:t xml:space="preserve"> часов,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>в том числе: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 xml:space="preserve">обязательная аудиторная нагрузка </w:t>
      </w:r>
      <w:r w:rsidR="006108A0">
        <w:rPr>
          <w:rFonts w:eastAsia="Calibri"/>
          <w:lang w:eastAsia="ar-SA"/>
        </w:rPr>
        <w:t>студентов</w:t>
      </w:r>
      <w:r w:rsidRPr="00DE113E">
        <w:rPr>
          <w:rFonts w:eastAsia="Calibri"/>
          <w:lang w:eastAsia="ar-SA"/>
        </w:rPr>
        <w:t xml:space="preserve"> составляет </w:t>
      </w:r>
      <w:r w:rsidR="001B75B7">
        <w:rPr>
          <w:rFonts w:eastAsia="Calibri"/>
          <w:lang w:eastAsia="ar-SA"/>
        </w:rPr>
        <w:t>36</w:t>
      </w:r>
      <w:r w:rsidRPr="00DE113E">
        <w:rPr>
          <w:rFonts w:eastAsia="Calibri"/>
          <w:lang w:eastAsia="ar-SA"/>
        </w:rPr>
        <w:t xml:space="preserve"> часов;</w:t>
      </w:r>
    </w:p>
    <w:p w:rsidR="00DE113E" w:rsidRDefault="00DE113E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05A84" w:rsidRDefault="00C05A84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4A2819" w:rsidRDefault="004A2819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4A2819" w:rsidRDefault="004A2819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925C1D" w:rsidRDefault="00925C1D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925C1D" w:rsidRDefault="00925C1D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4A2819" w:rsidRDefault="004A2819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AC09D2" w:rsidRPr="00AC09D2" w:rsidRDefault="00AC09D2" w:rsidP="00AC09D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Calibri"/>
          <w:b/>
          <w:lang w:eastAsia="ar-SA"/>
        </w:rPr>
      </w:pPr>
      <w:r w:rsidRPr="00AC09D2">
        <w:rPr>
          <w:rFonts w:eastAsia="Calibri"/>
          <w:b/>
          <w:lang w:eastAsia="ar-SA"/>
        </w:rPr>
        <w:lastRenderedPageBreak/>
        <w:t>СТРУКТУРА И СОДЕРЖАНИЕ УЧЕБНОЙ ДИСЦИПЛИНЫ</w:t>
      </w:r>
    </w:p>
    <w:p w:rsidR="00AC09D2" w:rsidRPr="00AC09D2" w:rsidRDefault="00AC09D2" w:rsidP="00AC09D2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</w:p>
    <w:p w:rsidR="00AC09D2" w:rsidRPr="00AC09D2" w:rsidRDefault="00AC09D2" w:rsidP="00AC09D2">
      <w:pPr>
        <w:numPr>
          <w:ilvl w:val="1"/>
          <w:numId w:val="3"/>
        </w:numPr>
        <w:suppressAutoHyphens/>
        <w:spacing w:after="0" w:line="240" w:lineRule="auto"/>
        <w:contextualSpacing/>
        <w:rPr>
          <w:rFonts w:eastAsia="Calibri"/>
          <w:b/>
        </w:rPr>
      </w:pPr>
      <w:r w:rsidRPr="00AC09D2">
        <w:rPr>
          <w:rFonts w:eastAsia="Calibri"/>
          <w:b/>
        </w:rPr>
        <w:t>Объём учебной дисциплины и виды учебной работы</w:t>
      </w:r>
    </w:p>
    <w:p w:rsidR="00AC09D2" w:rsidRPr="00AC09D2" w:rsidRDefault="00AC09D2" w:rsidP="00AC09D2">
      <w:pPr>
        <w:spacing w:after="0" w:line="240" w:lineRule="auto"/>
        <w:ind w:left="1500"/>
        <w:contextualSpacing/>
        <w:rPr>
          <w:rFonts w:eastAsia="Calibri"/>
          <w:b/>
        </w:rPr>
      </w:pPr>
    </w:p>
    <w:p w:rsidR="00AC09D2" w:rsidRPr="00AC09D2" w:rsidRDefault="00AC09D2" w:rsidP="00AC09D2">
      <w:pPr>
        <w:spacing w:after="0" w:line="240" w:lineRule="auto"/>
        <w:ind w:left="1500"/>
        <w:contextualSpacing/>
        <w:rPr>
          <w:rFonts w:eastAsia="Calibri"/>
          <w:b/>
        </w:rPr>
      </w:pPr>
    </w:p>
    <w:p w:rsidR="00AC09D2" w:rsidRPr="00AC09D2" w:rsidRDefault="00AC09D2" w:rsidP="00AC09D2">
      <w:pPr>
        <w:suppressAutoHyphens/>
        <w:spacing w:after="0" w:line="240" w:lineRule="auto"/>
        <w:rPr>
          <w:rFonts w:eastAsia="Calibri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1"/>
        <w:gridCol w:w="2323"/>
      </w:tblGrid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Вид учебной работы</w:t>
            </w:r>
          </w:p>
        </w:tc>
        <w:tc>
          <w:tcPr>
            <w:tcW w:w="2323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Объём часов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Максимальная учебная нагрузка (всего)</w:t>
            </w:r>
          </w:p>
        </w:tc>
        <w:tc>
          <w:tcPr>
            <w:tcW w:w="2323" w:type="dxa"/>
          </w:tcPr>
          <w:p w:rsidR="00AC09D2" w:rsidRPr="00AC09D2" w:rsidRDefault="001B75B7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42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2323" w:type="dxa"/>
          </w:tcPr>
          <w:p w:rsidR="00AC09D2" w:rsidRPr="00AC09D2" w:rsidRDefault="001B75B7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36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AC09D2">
              <w:rPr>
                <w:rFonts w:eastAsia="Calibri"/>
                <w:lang w:eastAsia="ar-SA"/>
              </w:rPr>
              <w:t>в том числе:</w:t>
            </w:r>
          </w:p>
        </w:tc>
        <w:tc>
          <w:tcPr>
            <w:tcW w:w="2323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AC09D2">
              <w:rPr>
                <w:rFonts w:eastAsia="Calibri"/>
                <w:lang w:eastAsia="ar-SA"/>
              </w:rPr>
              <w:tab/>
              <w:t>практические занятия</w:t>
            </w:r>
          </w:p>
        </w:tc>
        <w:tc>
          <w:tcPr>
            <w:tcW w:w="2323" w:type="dxa"/>
          </w:tcPr>
          <w:p w:rsidR="00AC09D2" w:rsidRPr="00AC09D2" w:rsidRDefault="001B75B7" w:rsidP="001662F4">
            <w:pPr>
              <w:suppressAutoHyphens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36</w:t>
            </w:r>
            <w:bookmarkStart w:id="0" w:name="_GoBack"/>
            <w:bookmarkEnd w:id="0"/>
          </w:p>
        </w:tc>
      </w:tr>
      <w:tr w:rsidR="00AC09D2" w:rsidRPr="00AC09D2" w:rsidTr="0068299A">
        <w:tc>
          <w:tcPr>
            <w:tcW w:w="9344" w:type="dxa"/>
            <w:gridSpan w:val="2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AC09D2">
              <w:rPr>
                <w:rFonts w:eastAsia="Times New Roman"/>
                <w:b/>
                <w:lang w:eastAsia="ru-RU"/>
              </w:rPr>
              <w:t>Итоговый контроль – дифференцированный зачёт по завершению курса</w:t>
            </w:r>
          </w:p>
        </w:tc>
      </w:tr>
    </w:tbl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136CB6" w:rsidRDefault="00136CB6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136CB6" w:rsidRDefault="00136CB6" w:rsidP="00DE113E">
      <w:pPr>
        <w:suppressAutoHyphens/>
        <w:spacing w:after="0" w:line="240" w:lineRule="auto"/>
        <w:ind w:firstLine="360"/>
        <w:jc w:val="both"/>
        <w:sectPr w:rsidR="00136CB6" w:rsidSect="005F5672">
          <w:footerReference w:type="default" r:id="rId8"/>
          <w:footerReference w:type="firs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AC09D2" w:rsidRPr="008F7B30" w:rsidRDefault="00AC09D2" w:rsidP="008F7B30">
      <w:pPr>
        <w:pStyle w:val="a7"/>
        <w:pageBreakBefore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center"/>
        <w:rPr>
          <w:rFonts w:eastAsia="Times New Roman"/>
          <w:lang w:eastAsia="ar-SA"/>
        </w:rPr>
      </w:pPr>
      <w:r w:rsidRPr="008F7B30">
        <w:rPr>
          <w:rFonts w:eastAsia="Times New Roman"/>
          <w:b/>
          <w:lang w:eastAsia="ar-SA"/>
        </w:rPr>
        <w:lastRenderedPageBreak/>
        <w:t xml:space="preserve">Тематический план и содержание учебной дисциплины </w:t>
      </w:r>
      <w:r w:rsidR="00BE3715">
        <w:rPr>
          <w:rFonts w:eastAsia="Times New Roman"/>
          <w:b/>
          <w:lang w:eastAsia="ar-SA"/>
        </w:rPr>
        <w:t>«</w:t>
      </w:r>
      <w:r w:rsidR="0089719D" w:rsidRPr="00BE3715">
        <w:rPr>
          <w:rFonts w:eastAsia="Times New Roman"/>
          <w:b/>
          <w:lang w:eastAsia="ar-SA"/>
        </w:rPr>
        <w:t>Основы финансовой грамотности</w:t>
      </w:r>
      <w:r w:rsidR="00BE3715">
        <w:rPr>
          <w:rFonts w:eastAsia="Times New Roman"/>
          <w:b/>
          <w:lang w:eastAsia="ar-SA"/>
        </w:rPr>
        <w:t>»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425"/>
        <w:gridCol w:w="9639"/>
        <w:gridCol w:w="1701"/>
        <w:gridCol w:w="1560"/>
      </w:tblGrid>
      <w:tr w:rsidR="00D90C1B" w:rsidRPr="005F79A7" w:rsidTr="00E777D4">
        <w:trPr>
          <w:trHeight w:val="989"/>
        </w:trPr>
        <w:tc>
          <w:tcPr>
            <w:tcW w:w="2269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4" w:type="dxa"/>
            <w:gridSpan w:val="2"/>
          </w:tcPr>
          <w:p w:rsidR="00D90C1B" w:rsidRPr="005F79A7" w:rsidRDefault="00D90C1B" w:rsidP="00983DA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Объем</w:t>
            </w:r>
          </w:p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560" w:type="dxa"/>
          </w:tcPr>
          <w:p w:rsidR="00D90C1B" w:rsidRPr="005F79A7" w:rsidRDefault="00D90C1B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F79A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</w:tr>
      <w:tr w:rsidR="00D90C1B" w:rsidRPr="005F79A7" w:rsidTr="00E777D4">
        <w:trPr>
          <w:trHeight w:val="358"/>
        </w:trPr>
        <w:tc>
          <w:tcPr>
            <w:tcW w:w="2269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2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90C1B" w:rsidRPr="005F79A7" w:rsidRDefault="00D90C1B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D90C1B" w:rsidRPr="005F79A7" w:rsidTr="00E777D4">
        <w:trPr>
          <w:trHeight w:val="358"/>
        </w:trPr>
        <w:tc>
          <w:tcPr>
            <w:tcW w:w="2269" w:type="dxa"/>
            <w:vMerge w:val="restart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893BD5">
              <w:rPr>
                <w:b/>
                <w:bCs/>
              </w:rPr>
              <w:t>Введение</w:t>
            </w:r>
          </w:p>
        </w:tc>
        <w:tc>
          <w:tcPr>
            <w:tcW w:w="10064" w:type="dxa"/>
            <w:gridSpan w:val="2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color w:val="000000"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D90C1B" w:rsidRPr="00893BD5" w:rsidRDefault="00D90C1B" w:rsidP="00983DA1">
            <w:pPr>
              <w:spacing w:after="0" w:line="240" w:lineRule="auto"/>
              <w:jc w:val="center"/>
              <w:rPr>
                <w:color w:val="000000"/>
              </w:rPr>
            </w:pPr>
            <w:r w:rsidRPr="00893BD5">
              <w:rPr>
                <w:color w:val="000000"/>
              </w:rPr>
              <w:t>1</w:t>
            </w:r>
          </w:p>
        </w:tc>
      </w:tr>
      <w:tr w:rsidR="00D90C1B" w:rsidRPr="005F79A7" w:rsidTr="00E777D4">
        <w:trPr>
          <w:trHeight w:val="358"/>
        </w:trPr>
        <w:tc>
          <w:tcPr>
            <w:tcW w:w="2269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Pr="00893BD5" w:rsidRDefault="00D90C1B" w:rsidP="00072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893BD5">
              <w:rPr>
                <w:bCs/>
              </w:rPr>
              <w:t>Вводное занятие. Цели и задачи курса. Актуальность изучения основ финансовой грамотности при освоении профессий СПО.</w:t>
            </w:r>
          </w:p>
        </w:tc>
        <w:tc>
          <w:tcPr>
            <w:tcW w:w="1701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:rsidR="00D90C1B" w:rsidRPr="00893BD5" w:rsidRDefault="00D90C1B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D90C1B" w:rsidRPr="002C3D34" w:rsidTr="002C3D34">
        <w:trPr>
          <w:trHeight w:val="293"/>
        </w:trPr>
        <w:tc>
          <w:tcPr>
            <w:tcW w:w="12333" w:type="dxa"/>
            <w:gridSpan w:val="3"/>
            <w:shd w:val="clear" w:color="auto" w:fill="auto"/>
          </w:tcPr>
          <w:p w:rsidR="00D90C1B" w:rsidRPr="002C3D34" w:rsidRDefault="00D90C1B" w:rsidP="00072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2C3D34">
              <w:rPr>
                <w:b/>
                <w:bCs/>
              </w:rPr>
              <w:t>Раздел 1. Семейная экономика.</w:t>
            </w:r>
          </w:p>
        </w:tc>
        <w:tc>
          <w:tcPr>
            <w:tcW w:w="1701" w:type="dxa"/>
            <w:shd w:val="clear" w:color="auto" w:fill="auto"/>
          </w:tcPr>
          <w:p w:rsidR="00D90C1B" w:rsidRPr="002C3D34" w:rsidRDefault="001D37C7" w:rsidP="001D3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2C3D34">
              <w:rPr>
                <w:b/>
                <w:bCs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D90C1B" w:rsidRPr="002C3D34" w:rsidRDefault="00D90C1B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777D4" w:rsidRPr="002C3D34" w:rsidTr="00412D10">
        <w:trPr>
          <w:trHeight w:val="265"/>
        </w:trPr>
        <w:tc>
          <w:tcPr>
            <w:tcW w:w="2269" w:type="dxa"/>
            <w:vMerge w:val="restart"/>
          </w:tcPr>
          <w:p w:rsidR="00E777D4" w:rsidRPr="002C3D34" w:rsidRDefault="00E777D4" w:rsidP="00983DA1">
            <w:pPr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2C3D34">
              <w:rPr>
                <w:b/>
                <w:bCs/>
              </w:rPr>
              <w:t xml:space="preserve">Тема 1.1. </w:t>
            </w:r>
            <w:r w:rsidRPr="002C3D34">
              <w:rPr>
                <w:b/>
                <w:bCs/>
                <w:color w:val="000000"/>
                <w:shd w:val="clear" w:color="auto" w:fill="FFFFFF"/>
              </w:rPr>
              <w:t>Личное финансовое планирование.</w:t>
            </w:r>
          </w:p>
          <w:p w:rsidR="00E777D4" w:rsidRPr="002C3D34" w:rsidRDefault="00E777D4" w:rsidP="00983DA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E777D4" w:rsidRPr="002C3D34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color w:val="000000"/>
              </w:rPr>
            </w:pPr>
            <w:r w:rsidRPr="002C3D3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2C3D34" w:rsidRDefault="001D37C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C3D34"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</w:tcPr>
          <w:p w:rsidR="00E777D4" w:rsidRPr="002C3D34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  <w:r w:rsidRPr="002C3D34">
              <w:rPr>
                <w:bCs/>
                <w:i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20"/>
        </w:trPr>
        <w:tc>
          <w:tcPr>
            <w:tcW w:w="2269" w:type="dxa"/>
            <w:vMerge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 w:rsidRPr="00893BD5"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B220AA" w:rsidRDefault="00E777D4" w:rsidP="00983DA1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 w:rsidRPr="00B220AA">
              <w:rPr>
                <w:rFonts w:eastAsia="Times New Roman"/>
                <w:lang w:eastAsia="ar-SA"/>
              </w:rPr>
              <w:t>Источники денежных средств семьи.</w:t>
            </w:r>
            <w:r>
              <w:rPr>
                <w:rFonts w:eastAsia="Times New Roman"/>
                <w:lang w:eastAsia="ar-SA"/>
              </w:rPr>
              <w:t xml:space="preserve">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D90C1B" w:rsidRPr="005F79A7" w:rsidTr="00412D10">
        <w:trPr>
          <w:trHeight w:val="612"/>
        </w:trPr>
        <w:tc>
          <w:tcPr>
            <w:tcW w:w="2269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Pr="00893BD5" w:rsidRDefault="00D90C1B" w:rsidP="00983DA1">
            <w:pPr>
              <w:spacing w:after="0" w:line="240" w:lineRule="auto"/>
              <w:rPr>
                <w:bCs/>
              </w:rPr>
            </w:pPr>
            <w:r w:rsidRPr="00893BD5"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893BD5" w:rsidRDefault="00D90C1B" w:rsidP="00983DA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№1.</w:t>
            </w:r>
          </w:p>
          <w:p w:rsidR="00D90C1B" w:rsidRPr="00893BD5" w:rsidRDefault="00D90C1B" w:rsidP="00983DA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lang w:eastAsia="ar-SA"/>
              </w:rPr>
              <w:t>Тест «Источники денежных средств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893BD5" w:rsidRDefault="0068299A" w:rsidP="00983DA1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494"/>
        </w:trPr>
        <w:tc>
          <w:tcPr>
            <w:tcW w:w="2269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983DA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9F5ECA" w:rsidRDefault="00D90C1B" w:rsidP="00983DA1">
            <w:pPr>
              <w:spacing w:after="0" w:line="240" w:lineRule="auto"/>
              <w:jc w:val="both"/>
            </w:pPr>
            <w:r>
              <w:t>Работа с конспектом. Составление контрольных вопросов по теме.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983DA1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11"/>
        </w:trPr>
        <w:tc>
          <w:tcPr>
            <w:tcW w:w="2269" w:type="dxa"/>
            <w:vMerge w:val="restart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lang w:eastAsia="ar-SA"/>
              </w:rPr>
              <w:t>Тема 1.2. Контроль семейных расходов.</w:t>
            </w:r>
          </w:p>
        </w:tc>
        <w:tc>
          <w:tcPr>
            <w:tcW w:w="10064" w:type="dxa"/>
            <w:gridSpan w:val="2"/>
          </w:tcPr>
          <w:p w:rsidR="00E777D4" w:rsidRPr="00083833" w:rsidRDefault="00E777D4" w:rsidP="00983DA1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Default="00E777D4" w:rsidP="00D05C5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Pr="00893BD5" w:rsidRDefault="00E777D4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i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485"/>
        </w:trPr>
        <w:tc>
          <w:tcPr>
            <w:tcW w:w="2269" w:type="dxa"/>
            <w:vMerge/>
          </w:tcPr>
          <w:p w:rsidR="00E777D4" w:rsidRPr="00893BD5" w:rsidRDefault="00E777D4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D05C5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BD53A9" w:rsidRDefault="00E777D4" w:rsidP="00D05C59">
            <w:pPr>
              <w:spacing w:after="0" w:line="240" w:lineRule="auto"/>
              <w:jc w:val="both"/>
            </w:pPr>
            <w:r w:rsidRPr="00BD53A9">
              <w:t xml:space="preserve">Расходы. </w:t>
            </w:r>
            <w:r>
              <w:rPr>
                <w:rFonts w:eastAsia="Times New Roman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Default="00E777D4" w:rsidP="00D05C5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893BD5" w:rsidRDefault="00E777D4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D90C1B" w:rsidRPr="005F79A7" w:rsidTr="00412D10">
        <w:trPr>
          <w:trHeight w:val="560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893BD5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№2.</w:t>
            </w:r>
          </w:p>
          <w:p w:rsidR="00D90C1B" w:rsidRDefault="00D90C1B" w:rsidP="00BD53A9">
            <w:pPr>
              <w:spacing w:after="0" w:line="240" w:lineRule="auto"/>
              <w:jc w:val="both"/>
            </w:pPr>
            <w:r>
              <w:t>Тест «Контроль семейных расходов».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68299A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852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DE6BB7" w:rsidRDefault="00D90C1B" w:rsidP="00BD53A9">
            <w:pPr>
              <w:spacing w:after="0" w:line="240" w:lineRule="auto"/>
              <w:jc w:val="both"/>
            </w:pPr>
            <w:r>
              <w:rPr>
                <w:color w:val="000000"/>
              </w:rPr>
              <w:t>Изучение материала и подготовка сообщения с использование Интернет-ресурсов, СМИ по теме «Уровень жизни населения Саратовской области».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55"/>
        </w:trPr>
        <w:tc>
          <w:tcPr>
            <w:tcW w:w="2269" w:type="dxa"/>
            <w:vMerge w:val="restart"/>
          </w:tcPr>
          <w:p w:rsidR="00E777D4" w:rsidRPr="00893BD5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1.3. Семейный бюджет.</w:t>
            </w:r>
          </w:p>
        </w:tc>
        <w:tc>
          <w:tcPr>
            <w:tcW w:w="10064" w:type="dxa"/>
            <w:gridSpan w:val="2"/>
          </w:tcPr>
          <w:p w:rsidR="00E777D4" w:rsidRPr="002653C5" w:rsidRDefault="00E777D4" w:rsidP="00BD53A9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Default="00E777D4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459"/>
        </w:trPr>
        <w:tc>
          <w:tcPr>
            <w:tcW w:w="2269" w:type="dxa"/>
            <w:vMerge/>
          </w:tcPr>
          <w:p w:rsidR="00E777D4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2653C5" w:rsidRDefault="00E777D4" w:rsidP="00BD53A9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ar-SA"/>
              </w:rPr>
              <w:t>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Default="00E777D4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601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№3.</w:t>
            </w:r>
          </w:p>
          <w:p w:rsidR="00D90C1B" w:rsidRPr="00FB7A1B" w:rsidRDefault="00D90C1B" w:rsidP="00E43070">
            <w:pPr>
              <w:spacing w:after="0" w:line="240" w:lineRule="auto"/>
              <w:jc w:val="both"/>
            </w:pPr>
            <w:r>
              <w:t>Тест «Построение семейного бюджета».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1D37C7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495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t>Выполнение творческого задания-проекта по теме «Бюджет моей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32"/>
        </w:trPr>
        <w:tc>
          <w:tcPr>
            <w:tcW w:w="2269" w:type="dxa"/>
            <w:vMerge w:val="restart"/>
          </w:tcPr>
          <w:p w:rsidR="00E777D4" w:rsidRPr="00893BD5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1.4. Финансовое планирование как способ повышения благосостояния семьи.</w:t>
            </w:r>
          </w:p>
        </w:tc>
        <w:tc>
          <w:tcPr>
            <w:tcW w:w="10064" w:type="dxa"/>
            <w:gridSpan w:val="2"/>
          </w:tcPr>
          <w:p w:rsidR="00E777D4" w:rsidRPr="00FB7A1B" w:rsidRDefault="00E777D4" w:rsidP="00BD53A9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550"/>
        </w:trPr>
        <w:tc>
          <w:tcPr>
            <w:tcW w:w="2269" w:type="dxa"/>
            <w:vMerge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FB7A1B" w:rsidRDefault="00E777D4" w:rsidP="00E70993">
            <w:pPr>
              <w:spacing w:after="0" w:line="240" w:lineRule="auto"/>
              <w:jc w:val="both"/>
            </w:pPr>
            <w:r w:rsidRPr="00FB7A1B">
              <w:t xml:space="preserve">Роль денег в нашей жизни. </w:t>
            </w:r>
            <w:r>
              <w:rPr>
                <w:rFonts w:eastAsia="Times New Roman"/>
                <w:lang w:eastAsia="ar-SA"/>
              </w:rPr>
              <w:t>Мечта и цель: их отличие. П</w:t>
            </w:r>
            <w:r w:rsidRPr="004266A2">
              <w:rPr>
                <w:rFonts w:eastAsia="Times New Roman"/>
                <w:lang w:eastAsia="ar-SA"/>
              </w:rPr>
              <w:t>остановк</w:t>
            </w:r>
            <w:r>
              <w:rPr>
                <w:rFonts w:eastAsia="Times New Roman"/>
                <w:lang w:eastAsia="ar-SA"/>
              </w:rPr>
              <w:t>а</w:t>
            </w:r>
            <w:r w:rsidRPr="004266A2">
              <w:rPr>
                <w:rFonts w:eastAsia="Times New Roman"/>
                <w:lang w:eastAsia="ar-SA"/>
              </w:rPr>
              <w:t xml:space="preserve"> личных (семейных) финансовых целей</w:t>
            </w:r>
            <w:r>
              <w:rPr>
                <w:rFonts w:eastAsia="Times New Roman"/>
                <w:lang w:eastAsia="ar-SA"/>
              </w:rPr>
              <w:t>. Понятие замкнутого круга расходов. Источники создания богатства.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416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№4</w:t>
            </w:r>
          </w:p>
          <w:p w:rsidR="00D90C1B" w:rsidRPr="00FB7A1B" w:rsidRDefault="00D90C1B" w:rsidP="00E70993">
            <w:pPr>
              <w:spacing w:after="0" w:line="240" w:lineRule="auto"/>
              <w:jc w:val="both"/>
            </w:pPr>
            <w:r>
              <w:t>Тест «</w:t>
            </w:r>
            <w:r w:rsidRPr="00C17380">
              <w:rPr>
                <w:bCs/>
              </w:rPr>
              <w:t>Финансовое планирование как способ повышения благосостояния семьи</w:t>
            </w:r>
            <w:r>
              <w:rPr>
                <w:bCs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68299A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933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E70993">
            <w:pPr>
              <w:spacing w:after="0" w:line="240" w:lineRule="auto"/>
              <w:jc w:val="both"/>
            </w:pPr>
            <w:r>
              <w:t>Создание электронной презентации с использованием Интернет-ресурсов по темам «История происхождения денег», «Денежная валюта разных стран», «Финансовый план моей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2C3D34">
        <w:trPr>
          <w:trHeight w:val="294"/>
        </w:trPr>
        <w:tc>
          <w:tcPr>
            <w:tcW w:w="12333" w:type="dxa"/>
            <w:gridSpan w:val="3"/>
            <w:shd w:val="clear" w:color="auto" w:fill="auto"/>
          </w:tcPr>
          <w:p w:rsidR="00D90C1B" w:rsidRDefault="00D90C1B" w:rsidP="00D014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Раздел 2. Накопления и средства платежа. Финансовый рынок и инвестиции.</w:t>
            </w:r>
          </w:p>
        </w:tc>
        <w:tc>
          <w:tcPr>
            <w:tcW w:w="1701" w:type="dxa"/>
            <w:shd w:val="clear" w:color="auto" w:fill="auto"/>
          </w:tcPr>
          <w:p w:rsidR="00D90C1B" w:rsidRPr="00D01402" w:rsidRDefault="001D37C7" w:rsidP="00E70993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D90C1B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E777D4">
        <w:trPr>
          <w:trHeight w:val="294"/>
        </w:trPr>
        <w:tc>
          <w:tcPr>
            <w:tcW w:w="2269" w:type="dxa"/>
            <w:vMerge w:val="restart"/>
          </w:tcPr>
          <w:p w:rsidR="00E777D4" w:rsidRPr="00893BD5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2.1. Способы увеличения семейных доходов с использованием услуг финансовых организаций.</w:t>
            </w:r>
          </w:p>
        </w:tc>
        <w:tc>
          <w:tcPr>
            <w:tcW w:w="10064" w:type="dxa"/>
            <w:gridSpan w:val="2"/>
          </w:tcPr>
          <w:p w:rsidR="00E777D4" w:rsidRDefault="00E777D4" w:rsidP="00E70993">
            <w:pPr>
              <w:spacing w:after="0" w:line="240" w:lineRule="auto"/>
              <w:jc w:val="both"/>
              <w:rPr>
                <w:b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E777D4" w:rsidRDefault="001D37C7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E777D4" w:rsidRPr="005F79A7" w:rsidTr="00E777D4">
        <w:trPr>
          <w:trHeight w:val="933"/>
        </w:trPr>
        <w:tc>
          <w:tcPr>
            <w:tcW w:w="2269" w:type="dxa"/>
            <w:vMerge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Default="00E777D4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eastAsia="Times New Roman"/>
                <w:lang w:eastAsia="ar-SA"/>
              </w:rPr>
              <w:t>Инвестиции – сбережения на будущее. Сбережения. Банковский сберегательный вклад, процентная ставка. Инфляция: темпы роста инфляции. Инвестиции. Паевой инвестиционный фонд (ПИФ). Инвестиционный доход. Страхование жизни.</w:t>
            </w:r>
          </w:p>
        </w:tc>
        <w:tc>
          <w:tcPr>
            <w:tcW w:w="1701" w:type="dxa"/>
            <w:vMerge/>
          </w:tcPr>
          <w:p w:rsidR="00E777D4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E777D4">
        <w:trPr>
          <w:trHeight w:val="933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E70993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№5.</w:t>
            </w:r>
          </w:p>
          <w:p w:rsidR="00D90C1B" w:rsidRDefault="00D90C1B" w:rsidP="00E7099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Тест «</w:t>
            </w:r>
            <w:r w:rsidRPr="00C17380">
              <w:rPr>
                <w:bCs/>
              </w:rPr>
              <w:t>Способы увеличения семейных доходов с использованием услуг финансовых организаций</w:t>
            </w:r>
            <w:r>
              <w:rPr>
                <w:bCs/>
              </w:rPr>
              <w:t>».</w:t>
            </w:r>
          </w:p>
          <w:p w:rsidR="00D90C1B" w:rsidRPr="00E70993" w:rsidRDefault="00D90C1B" w:rsidP="00E70993">
            <w:pPr>
              <w:spacing w:after="0" w:line="240" w:lineRule="auto"/>
              <w:jc w:val="both"/>
            </w:pPr>
            <w:r>
              <w:rPr>
                <w:bCs/>
              </w:rPr>
              <w:t>Решение задач на определение процентного дохода по вкладам.</w:t>
            </w:r>
          </w:p>
        </w:tc>
        <w:tc>
          <w:tcPr>
            <w:tcW w:w="1701" w:type="dxa"/>
          </w:tcPr>
          <w:p w:rsidR="00D90C1B" w:rsidRDefault="0068299A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758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E70993">
            <w:pPr>
              <w:spacing w:after="0" w:line="240" w:lineRule="auto"/>
              <w:jc w:val="both"/>
              <w:rPr>
                <w:bCs/>
              </w:rPr>
            </w:pPr>
            <w:r w:rsidRPr="00E70993">
              <w:rPr>
                <w:bCs/>
              </w:rPr>
              <w:t>Подготовка реферата с использованием Интернет-ресурсов, СМИ по теме «Финансовый рынок РФ».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370"/>
        </w:trPr>
        <w:tc>
          <w:tcPr>
            <w:tcW w:w="2269" w:type="dxa"/>
            <w:vMerge w:val="restart"/>
          </w:tcPr>
          <w:p w:rsidR="00E777D4" w:rsidRPr="002C17E9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2.2. Валюта в современном мире.</w:t>
            </w:r>
          </w:p>
        </w:tc>
        <w:tc>
          <w:tcPr>
            <w:tcW w:w="10064" w:type="dxa"/>
            <w:gridSpan w:val="2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893BD5" w:rsidRDefault="00E777D4" w:rsidP="00E709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93BD5"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551"/>
        </w:trPr>
        <w:tc>
          <w:tcPr>
            <w:tcW w:w="2269" w:type="dxa"/>
            <w:vMerge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893BD5" w:rsidRDefault="00E777D4" w:rsidP="00E7099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lang w:eastAsia="ar-SA"/>
              </w:rPr>
      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893BD5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559"/>
        </w:trPr>
        <w:tc>
          <w:tcPr>
            <w:tcW w:w="2269" w:type="dxa"/>
            <w:vMerge/>
          </w:tcPr>
          <w:p w:rsidR="00D90C1B" w:rsidRPr="00893BD5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D01402" w:rsidRDefault="00D90C1B" w:rsidP="00D01402">
            <w:pPr>
              <w:spacing w:after="0" w:line="240" w:lineRule="auto"/>
              <w:jc w:val="both"/>
              <w:outlineLvl w:val="0"/>
              <w:rPr>
                <w:b/>
              </w:rPr>
            </w:pPr>
            <w:bookmarkStart w:id="1" w:name="_Toc461367666"/>
            <w:bookmarkStart w:id="2" w:name="_Toc461368342"/>
            <w:bookmarkStart w:id="3" w:name="_Toc461368392"/>
            <w:bookmarkStart w:id="4" w:name="_Toc461368490"/>
            <w:bookmarkStart w:id="5" w:name="_Toc461364120"/>
            <w:r w:rsidRPr="00893BD5">
              <w:rPr>
                <w:b/>
              </w:rPr>
              <w:t>Практическое занятие №</w:t>
            </w:r>
            <w:bookmarkEnd w:id="1"/>
            <w:bookmarkEnd w:id="2"/>
            <w:bookmarkEnd w:id="3"/>
            <w:bookmarkEnd w:id="4"/>
            <w:bookmarkEnd w:id="5"/>
            <w:r>
              <w:rPr>
                <w:b/>
              </w:rPr>
              <w:t>6.</w:t>
            </w:r>
          </w:p>
          <w:p w:rsidR="00D90C1B" w:rsidRPr="00D01402" w:rsidRDefault="00D90C1B" w:rsidP="00D01402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Тест «Валюта в современном мире».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893BD5" w:rsidRDefault="001D37C7" w:rsidP="00D01402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781"/>
        </w:trPr>
        <w:tc>
          <w:tcPr>
            <w:tcW w:w="2269" w:type="dxa"/>
            <w:vMerge/>
          </w:tcPr>
          <w:p w:rsidR="00D90C1B" w:rsidRPr="00893BD5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D01402">
            <w:pPr>
              <w:spacing w:after="0" w:line="24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D01402">
            <w:pPr>
              <w:spacing w:after="0" w:line="240" w:lineRule="auto"/>
              <w:jc w:val="both"/>
              <w:outlineLvl w:val="0"/>
            </w:pPr>
            <w:r w:rsidRPr="00D01402">
              <w:rPr>
                <w:bCs/>
              </w:rPr>
              <w:t>Подготовка реферата с использованием Интернет-ресурсов, СМИ по теме «Финансовый рынок РФ».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D01402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445"/>
        </w:trPr>
        <w:tc>
          <w:tcPr>
            <w:tcW w:w="2269" w:type="dxa"/>
            <w:vMerge w:val="restart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</w:rPr>
              <w:lastRenderedPageBreak/>
              <w:t>Тема 2.3</w:t>
            </w:r>
            <w:r w:rsidRPr="001B46D3">
              <w:rPr>
                <w:b/>
              </w:rPr>
              <w:t>.</w:t>
            </w:r>
          </w:p>
          <w:p w:rsidR="00E777D4" w:rsidRPr="001B46D3" w:rsidRDefault="00E777D4" w:rsidP="00D01402">
            <w:pPr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10064" w:type="dxa"/>
            <w:gridSpan w:val="2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705"/>
              </w:tabs>
              <w:spacing w:after="0" w:line="240" w:lineRule="auto"/>
              <w:rPr>
                <w:bCs/>
                <w:color w:val="000000"/>
              </w:rPr>
            </w:pPr>
            <w:r w:rsidRPr="001B46D3">
              <w:rPr>
                <w:b/>
                <w:bCs/>
              </w:rPr>
              <w:t>Содержание учебного материала</w:t>
            </w:r>
            <w:r w:rsidRPr="001B46D3">
              <w:rPr>
                <w:b/>
                <w:bCs/>
              </w:rPr>
              <w:tab/>
            </w:r>
            <w:r w:rsidRPr="001B46D3">
              <w:rPr>
                <w:b/>
                <w:bCs/>
              </w:rPr>
              <w:tab/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D01402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D01402">
              <w:rPr>
                <w:bCs/>
                <w:color w:val="000000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E777D4" w:rsidRPr="001B46D3" w:rsidRDefault="00E777D4" w:rsidP="00E777D4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20"/>
        </w:trPr>
        <w:tc>
          <w:tcPr>
            <w:tcW w:w="2269" w:type="dxa"/>
            <w:vMerge/>
          </w:tcPr>
          <w:p w:rsidR="00E777D4" w:rsidRPr="001B46D3" w:rsidRDefault="00E777D4" w:rsidP="00D01402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1B46D3" w:rsidRDefault="00E777D4" w:rsidP="00D01402">
            <w:pPr>
              <w:spacing w:after="0" w:line="240" w:lineRule="auto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 xml:space="preserve">Пенсионная система. </w:t>
            </w:r>
            <w:r>
              <w:rPr>
                <w:rFonts w:eastAsia="Times New Roman"/>
                <w:lang w:eastAsia="ar-SA"/>
              </w:rPr>
      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1B46D3" w:rsidRDefault="00D90C1B" w:rsidP="0072543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D90C1B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Default="00D90C1B" w:rsidP="00725436">
            <w:pPr>
              <w:spacing w:after="0" w:line="240" w:lineRule="auto"/>
              <w:jc w:val="both"/>
              <w:rPr>
                <w:b/>
              </w:rPr>
            </w:pPr>
            <w:r w:rsidRPr="00571A55">
              <w:rPr>
                <w:b/>
              </w:rPr>
              <w:t>Практическое занятие №</w:t>
            </w:r>
            <w:r>
              <w:rPr>
                <w:b/>
              </w:rPr>
              <w:t>7.</w:t>
            </w:r>
          </w:p>
          <w:p w:rsidR="00D90C1B" w:rsidRDefault="00D90C1B" w:rsidP="00725436">
            <w:pPr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</w:rPr>
              <w:t>Тест «</w:t>
            </w:r>
            <w:r w:rsidRPr="00C17380">
              <w:rPr>
                <w:bCs/>
                <w:color w:val="000000"/>
                <w:shd w:val="clear" w:color="auto" w:fill="FFFFFF"/>
              </w:rPr>
              <w:t>Пенсионное обеспечение и финансовое благополучие старости</w:t>
            </w:r>
            <w:r>
              <w:rPr>
                <w:bCs/>
                <w:color w:val="000000"/>
                <w:shd w:val="clear" w:color="auto" w:fill="FFFFFF"/>
              </w:rPr>
              <w:t>».</w:t>
            </w:r>
          </w:p>
          <w:p w:rsidR="00D90C1B" w:rsidRPr="00725436" w:rsidRDefault="00D90C1B" w:rsidP="0072543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  <w:color w:val="000000"/>
                <w:shd w:val="clear" w:color="auto" w:fill="FFFFFF"/>
              </w:rPr>
              <w:t>Заполнение таблицы «Правила накопления и приумножения пенсионного сбережения».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1B46D3" w:rsidRDefault="001D37C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1B46D3" w:rsidRDefault="00D90C1B" w:rsidP="00136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72543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725436">
            <w:pPr>
              <w:spacing w:after="0" w:line="240" w:lineRule="auto"/>
              <w:jc w:val="both"/>
            </w:pPr>
            <w:r>
              <w:t>Расчет своей будущей пенсии (задачи по пенсионному обеспечению).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07"/>
        </w:trPr>
        <w:tc>
          <w:tcPr>
            <w:tcW w:w="2269" w:type="dxa"/>
            <w:vMerge w:val="restart"/>
          </w:tcPr>
          <w:p w:rsidR="00E777D4" w:rsidRPr="00571A55" w:rsidRDefault="00E777D4" w:rsidP="0072543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Pr="00571A55">
              <w:rPr>
                <w:b/>
                <w:bCs/>
              </w:rPr>
              <w:t>.</w:t>
            </w:r>
          </w:p>
          <w:p w:rsidR="00E777D4" w:rsidRPr="00571A55" w:rsidRDefault="00E777D4" w:rsidP="007254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Банковская система РФ</w:t>
            </w:r>
            <w:r w:rsidRPr="00571A55">
              <w:rPr>
                <w:b/>
                <w:bCs/>
                <w:color w:val="000000"/>
              </w:rPr>
              <w:t>.</w:t>
            </w:r>
          </w:p>
        </w:tc>
        <w:tc>
          <w:tcPr>
            <w:tcW w:w="10064" w:type="dxa"/>
            <w:gridSpan w:val="2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571A5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571A55" w:rsidRDefault="001D37C7" w:rsidP="0072543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317"/>
        </w:trPr>
        <w:tc>
          <w:tcPr>
            <w:tcW w:w="2269" w:type="dxa"/>
            <w:vMerge/>
          </w:tcPr>
          <w:p w:rsidR="00E777D4" w:rsidRPr="00571A55" w:rsidRDefault="00E777D4" w:rsidP="0072543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7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571A55" w:rsidRDefault="00E777D4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Банки и их роль в жизни семьи. </w:t>
            </w:r>
            <w:r>
              <w:rPr>
                <w:rFonts w:eastAsia="Times New Roman"/>
                <w:lang w:eastAsia="ar-SA"/>
              </w:rPr>
              <w:t>Банки. Принципы работы банковской системы РФ. Риски. Система страхования вкладов (ССВ). Центробанк и его роль в банковской системе РФ. Кредит: основные правила использования кредитов. Рефинансирование кредитов. Ипотека.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571A55" w:rsidRDefault="00E777D4" w:rsidP="00725436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</w:p>
        </w:tc>
        <w:tc>
          <w:tcPr>
            <w:tcW w:w="425" w:type="dxa"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571A55" w:rsidRDefault="00D90C1B" w:rsidP="00725436">
            <w:pPr>
              <w:spacing w:after="0" w:line="240" w:lineRule="auto"/>
              <w:jc w:val="both"/>
            </w:pPr>
            <w:r w:rsidRPr="00571A55">
              <w:rPr>
                <w:b/>
              </w:rPr>
              <w:t>Практическое занятие №</w:t>
            </w:r>
            <w:r>
              <w:rPr>
                <w:b/>
              </w:rPr>
              <w:t>8.</w:t>
            </w:r>
          </w:p>
          <w:p w:rsidR="00D90C1B" w:rsidRPr="00166C9C" w:rsidRDefault="00D90C1B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Тест «Банки и их роль в жизни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571A55" w:rsidRDefault="0068299A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72543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725436">
            <w:pPr>
              <w:spacing w:after="0" w:line="240" w:lineRule="auto"/>
              <w:jc w:val="both"/>
            </w:pPr>
            <w:r>
              <w:rPr>
                <w:bCs/>
              </w:rPr>
              <w:t>Задача «Расчет компенсации по кредиту</w:t>
            </w:r>
            <w:r w:rsidRPr="00166C9C">
              <w:rPr>
                <w:bCs/>
              </w:rPr>
              <w:t>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 w:val="restart"/>
          </w:tcPr>
          <w:p w:rsidR="00925C1D" w:rsidRPr="009A403C" w:rsidRDefault="00925C1D" w:rsidP="00166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A403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2.5. Финансовые риски и способы защиты от них.</w:t>
            </w:r>
          </w:p>
        </w:tc>
        <w:tc>
          <w:tcPr>
            <w:tcW w:w="10064" w:type="dxa"/>
            <w:gridSpan w:val="2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</w:rPr>
            </w:pPr>
            <w:r w:rsidRPr="009A40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25C1D" w:rsidRPr="00166C9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A403C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925C1D" w:rsidRPr="009A403C" w:rsidRDefault="00925C1D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="Times New Roman"/>
                <w:lang w:eastAsia="ar-SA"/>
              </w:rPr>
              <w:t>И</w:t>
            </w:r>
            <w:r w:rsidRPr="00335B80">
              <w:rPr>
                <w:rFonts w:eastAsia="Times New Roman"/>
                <w:lang w:eastAsia="ar-SA"/>
              </w:rPr>
              <w:t>нфляция</w:t>
            </w:r>
            <w:r>
              <w:rPr>
                <w:rFonts w:eastAsia="Times New Roman"/>
                <w:lang w:eastAsia="ar-SA"/>
              </w:rPr>
              <w:t>. Экономический кризис. Б</w:t>
            </w:r>
            <w:r w:rsidRPr="00335B80">
              <w:rPr>
                <w:rFonts w:eastAsia="Times New Roman"/>
                <w:lang w:eastAsia="ar-SA"/>
              </w:rPr>
              <w:t>анкротство</w:t>
            </w:r>
            <w:r>
              <w:rPr>
                <w:rFonts w:eastAsia="Times New Roman"/>
                <w:lang w:eastAsia="ar-SA"/>
              </w:rPr>
              <w:t xml:space="preserve"> финансовой организации. Ф</w:t>
            </w:r>
            <w:r w:rsidRPr="00335B80">
              <w:rPr>
                <w:rFonts w:eastAsia="Times New Roman"/>
                <w:lang w:eastAsia="ar-SA"/>
              </w:rPr>
              <w:t>инансов</w:t>
            </w:r>
            <w:r>
              <w:rPr>
                <w:rFonts w:eastAsia="Times New Roman"/>
                <w:lang w:eastAsia="ar-SA"/>
              </w:rPr>
              <w:t>ое мошенничество: виды и способы защиты от финансового мошенничества. Финансовая пирамида. С</w:t>
            </w:r>
            <w:r w:rsidRPr="00335B80">
              <w:rPr>
                <w:rFonts w:eastAsia="Times New Roman"/>
                <w:lang w:eastAsia="ar-SA"/>
              </w:rPr>
              <w:t>пособы сокращения финансовых рисков.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925C1D" w:rsidRPr="00580020" w:rsidRDefault="00925C1D" w:rsidP="00C6792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№9.</w:t>
            </w:r>
          </w:p>
          <w:p w:rsidR="00925C1D" w:rsidRDefault="00925C1D" w:rsidP="00C6792D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>
              <w:rPr>
                <w:color w:val="000000"/>
                <w:shd w:val="clear" w:color="auto" w:fill="FFFFFF"/>
              </w:rPr>
              <w:t>Тест «Риски в мире денег»</w:t>
            </w:r>
            <w:r w:rsidRPr="00534AC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Pr="009A403C" w:rsidRDefault="0068299A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/>
          </w:tcPr>
          <w:p w:rsidR="00925C1D" w:rsidRPr="009A403C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925C1D" w:rsidRPr="00C17380" w:rsidRDefault="00412D10" w:rsidP="00925C1D">
            <w:pPr>
              <w:spacing w:after="0" w:line="240" w:lineRule="auto"/>
              <w:jc w:val="both"/>
            </w:pPr>
            <w:r>
              <w:rPr>
                <w:color w:val="000000"/>
              </w:rPr>
              <w:t>Изучение материала и подготовка сообщения с использование Интернет-ресурсов, СМИ по теме</w:t>
            </w:r>
            <w:r w:rsidR="00925C1D">
              <w:rPr>
                <w:bCs/>
              </w:rPr>
              <w:t xml:space="preserve">: «Банкротство», </w:t>
            </w:r>
            <w:r>
              <w:rPr>
                <w:bCs/>
              </w:rPr>
              <w:t>«Финансовое мошенничество»,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 w:val="restart"/>
          </w:tcPr>
          <w:p w:rsidR="00925C1D" w:rsidRPr="00580020" w:rsidRDefault="00925C1D" w:rsidP="00925C1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2.6.</w:t>
            </w:r>
          </w:p>
          <w:p w:rsidR="00925C1D" w:rsidRPr="00580020" w:rsidRDefault="00925C1D" w:rsidP="00925C1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Бизнес, тенденции его развития и риски.</w:t>
            </w:r>
          </w:p>
        </w:tc>
        <w:tc>
          <w:tcPr>
            <w:tcW w:w="10064" w:type="dxa"/>
            <w:gridSpan w:val="2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5800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25C1D" w:rsidRPr="00580020" w:rsidRDefault="001D37C7" w:rsidP="00925C1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80020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795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580020">
              <w:rPr>
                <w:bCs/>
              </w:rPr>
              <w:t>1</w:t>
            </w:r>
          </w:p>
        </w:tc>
        <w:tc>
          <w:tcPr>
            <w:tcW w:w="9639" w:type="dxa"/>
          </w:tcPr>
          <w:p w:rsidR="00925C1D" w:rsidRPr="00580020" w:rsidRDefault="00925C1D" w:rsidP="00925C1D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="Times New Roman"/>
                <w:lang w:eastAsia="ar-SA"/>
              </w:rPr>
              <w:t>Б</w:t>
            </w:r>
            <w:r w:rsidRPr="00CF3E86">
              <w:rPr>
                <w:rFonts w:eastAsia="Times New Roman"/>
                <w:lang w:eastAsia="ar-SA"/>
              </w:rPr>
              <w:t xml:space="preserve">изнес, выручка, издержки (затраты), </w:t>
            </w:r>
            <w:proofErr w:type="spellStart"/>
            <w:r w:rsidRPr="00CF3E86">
              <w:rPr>
                <w:rFonts w:eastAsia="Times New Roman"/>
                <w:lang w:eastAsia="ar-SA"/>
              </w:rPr>
              <w:t>прибыль,организационно</w:t>
            </w:r>
            <w:proofErr w:type="spellEnd"/>
            <w:r w:rsidRPr="00CF3E86">
              <w:rPr>
                <w:rFonts w:eastAsia="Times New Roman"/>
                <w:lang w:eastAsia="ar-SA"/>
              </w:rPr>
              <w:t>-правовые формы пред</w:t>
            </w:r>
            <w:r>
              <w:rPr>
                <w:rFonts w:eastAsia="Times New Roman"/>
                <w:lang w:eastAsia="ar-SA"/>
              </w:rPr>
              <w:t>приятия, налоги на бизнес, упро</w:t>
            </w:r>
            <w:r w:rsidRPr="00CF3E86">
              <w:rPr>
                <w:rFonts w:eastAsia="Times New Roman"/>
                <w:lang w:eastAsia="ar-SA"/>
              </w:rPr>
              <w:t xml:space="preserve">щённая система налогообложения, </w:t>
            </w:r>
            <w:proofErr w:type="spellStart"/>
            <w:r w:rsidRPr="00CF3E86">
              <w:rPr>
                <w:rFonts w:eastAsia="Times New Roman"/>
                <w:lang w:eastAsia="ar-SA"/>
              </w:rPr>
              <w:t>маржинальность</w:t>
            </w:r>
            <w:proofErr w:type="spellEnd"/>
            <w:r w:rsidRPr="00CF3E86">
              <w:rPr>
                <w:rFonts w:eastAsia="Times New Roman"/>
                <w:lang w:eastAsia="ar-SA"/>
              </w:rPr>
              <w:t>, факторы, влияющие на прибыль компании</w:t>
            </w:r>
            <w:r>
              <w:rPr>
                <w:rFonts w:eastAsia="Times New Roman"/>
                <w:lang w:eastAsia="ar-SA"/>
              </w:rPr>
              <w:t>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25C1D" w:rsidRPr="00580020" w:rsidRDefault="00925C1D" w:rsidP="00925C1D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521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580020">
              <w:rPr>
                <w:bCs/>
              </w:rPr>
              <w:t>2</w:t>
            </w:r>
          </w:p>
        </w:tc>
        <w:tc>
          <w:tcPr>
            <w:tcW w:w="9639" w:type="dxa"/>
          </w:tcPr>
          <w:p w:rsidR="00925C1D" w:rsidRPr="00580020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  <w:p w:rsidR="00925C1D" w:rsidRPr="00534AC3" w:rsidRDefault="00925C1D" w:rsidP="00925C1D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Тест «Собственный бизнес»</w:t>
            </w:r>
            <w:r w:rsidRPr="00534AC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Pr="00580020" w:rsidRDefault="0068299A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540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 w:rsidRPr="00534AC3">
              <w:rPr>
                <w:color w:val="000000"/>
                <w:shd w:val="clear" w:color="auto" w:fill="FFFFFF"/>
              </w:rPr>
              <w:t xml:space="preserve">Подготовка </w:t>
            </w:r>
            <w:r>
              <w:rPr>
                <w:color w:val="000000"/>
                <w:shd w:val="clear" w:color="auto" w:fill="FFFFFF"/>
              </w:rPr>
              <w:t>группового проекта «Открываем собственный бизнес</w:t>
            </w:r>
            <w:r w:rsidRPr="00534AC3">
              <w:rPr>
                <w:color w:val="000000"/>
                <w:shd w:val="clear" w:color="auto" w:fill="FFFFFF"/>
              </w:rPr>
              <w:t>»</w:t>
            </w:r>
            <w:r w:rsidRPr="00166C9C">
              <w:rPr>
                <w:bCs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445"/>
        </w:trPr>
        <w:tc>
          <w:tcPr>
            <w:tcW w:w="2269" w:type="dxa"/>
            <w:vMerge w:val="restart"/>
          </w:tcPr>
          <w:p w:rsidR="00925C1D" w:rsidRPr="00534AC3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2.7. Страхование как способ сокращения финансовых потерь.</w:t>
            </w:r>
          </w:p>
        </w:tc>
        <w:tc>
          <w:tcPr>
            <w:tcW w:w="10064" w:type="dxa"/>
            <w:gridSpan w:val="2"/>
          </w:tcPr>
          <w:p w:rsidR="00925C1D" w:rsidRPr="00B43B71" w:rsidRDefault="00925C1D" w:rsidP="00925C1D">
            <w:pPr>
              <w:spacing w:after="0" w:line="240" w:lineRule="auto"/>
              <w:jc w:val="both"/>
            </w:pPr>
            <w:r w:rsidRPr="005800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925C1D" w:rsidRPr="00580020" w:rsidRDefault="001D37C7" w:rsidP="00925C1D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80020">
              <w:rPr>
                <w:bCs/>
                <w:color w:val="000000"/>
              </w:rPr>
              <w:t>2</w:t>
            </w:r>
          </w:p>
        </w:tc>
      </w:tr>
      <w:tr w:rsidR="00925C1D" w:rsidRPr="005F79A7" w:rsidTr="00E777D4">
        <w:trPr>
          <w:trHeight w:val="887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925C1D" w:rsidRDefault="00925C1D" w:rsidP="00925C1D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ar-SA"/>
              </w:rPr>
              <w:t>Страхование в РФ. Р</w:t>
            </w:r>
            <w:r w:rsidRPr="00912340">
              <w:rPr>
                <w:rFonts w:eastAsia="Times New Roman"/>
                <w:lang w:eastAsia="ar-SA"/>
              </w:rPr>
              <w:t>иск, страхово</w:t>
            </w:r>
            <w:r>
              <w:rPr>
                <w:rFonts w:eastAsia="Times New Roman"/>
                <w:lang w:eastAsia="ar-SA"/>
              </w:rPr>
              <w:t>й случай, страховой взнос, стра</w:t>
            </w:r>
            <w:r w:rsidRPr="00912340">
              <w:rPr>
                <w:rFonts w:eastAsia="Times New Roman"/>
                <w:lang w:eastAsia="ar-SA"/>
              </w:rPr>
              <w:t>ховые выплаты, обязательное и добровольное страхование, личное</w:t>
            </w:r>
            <w:r w:rsidR="001D37C7">
              <w:rPr>
                <w:rFonts w:eastAsia="Times New Roman"/>
                <w:lang w:eastAsia="ar-SA"/>
              </w:rPr>
              <w:t xml:space="preserve"> </w:t>
            </w:r>
            <w:r w:rsidRPr="00912340">
              <w:rPr>
                <w:rFonts w:eastAsia="Times New Roman"/>
                <w:lang w:eastAsia="ar-SA"/>
              </w:rPr>
              <w:t>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1701" w:type="dxa"/>
            <w:vMerge/>
          </w:tcPr>
          <w:p w:rsidR="00925C1D" w:rsidRPr="00580020" w:rsidRDefault="00925C1D" w:rsidP="00925C1D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E777D4">
        <w:trPr>
          <w:trHeight w:val="317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925C1D" w:rsidRPr="00FC0EFF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№11.</w:t>
            </w:r>
          </w:p>
          <w:p w:rsidR="00925C1D" w:rsidRPr="00534AC3" w:rsidRDefault="00925C1D" w:rsidP="00925C1D">
            <w:pPr>
              <w:spacing w:after="0" w:line="240" w:lineRule="auto"/>
              <w:jc w:val="both"/>
            </w:pPr>
            <w:r>
              <w:t>Тест «</w:t>
            </w:r>
            <w:r w:rsidRPr="00C6792D">
              <w:rPr>
                <w:bCs/>
              </w:rPr>
              <w:t>Страхование как способ сокращения финансовых потерь</w:t>
            </w:r>
            <w:r>
              <w:rPr>
                <w:bCs/>
              </w:rPr>
              <w:t>».</w:t>
            </w:r>
          </w:p>
        </w:tc>
        <w:tc>
          <w:tcPr>
            <w:tcW w:w="1701" w:type="dxa"/>
          </w:tcPr>
          <w:p w:rsidR="00925C1D" w:rsidRPr="00580020" w:rsidRDefault="0068299A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317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925C1D" w:rsidRPr="00C6792D" w:rsidRDefault="00925C1D" w:rsidP="00925C1D">
            <w:pPr>
              <w:spacing w:after="0" w:line="240" w:lineRule="auto"/>
              <w:jc w:val="both"/>
            </w:pPr>
            <w:r>
              <w:t>Заполнение таблицы «Права потребителей финансовых услуг».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2C5DC9" w:rsidTr="00E777D4">
        <w:trPr>
          <w:trHeight w:val="20"/>
        </w:trPr>
        <w:tc>
          <w:tcPr>
            <w:tcW w:w="12333" w:type="dxa"/>
            <w:gridSpan w:val="3"/>
          </w:tcPr>
          <w:p w:rsidR="00925C1D" w:rsidRPr="008D5923" w:rsidRDefault="00925C1D" w:rsidP="00925C1D">
            <w:pPr>
              <w:spacing w:after="0"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Дифференцированный </w:t>
            </w:r>
            <w:r w:rsidRPr="008D5923">
              <w:rPr>
                <w:b/>
                <w:bCs/>
                <w:szCs w:val="20"/>
              </w:rPr>
              <w:t>зачет</w:t>
            </w:r>
          </w:p>
        </w:tc>
        <w:tc>
          <w:tcPr>
            <w:tcW w:w="1701" w:type="dxa"/>
          </w:tcPr>
          <w:p w:rsidR="00925C1D" w:rsidRPr="008D5923" w:rsidRDefault="00925C1D" w:rsidP="00925C1D">
            <w:pPr>
              <w:spacing w:after="0" w:line="240" w:lineRule="auto"/>
              <w:jc w:val="center"/>
              <w:rPr>
                <w:b/>
                <w:bCs/>
                <w:szCs w:val="20"/>
              </w:rPr>
            </w:pPr>
            <w:r w:rsidRPr="008D5923">
              <w:rPr>
                <w:b/>
                <w:bCs/>
                <w:szCs w:val="20"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925C1D" w:rsidRPr="008D5923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</w:tr>
      <w:tr w:rsidR="00925C1D" w:rsidRPr="002C5DC9" w:rsidTr="00E777D4">
        <w:trPr>
          <w:trHeight w:val="20"/>
        </w:trPr>
        <w:tc>
          <w:tcPr>
            <w:tcW w:w="12333" w:type="dxa"/>
            <w:gridSpan w:val="3"/>
          </w:tcPr>
          <w:p w:rsidR="00925C1D" w:rsidRPr="008D5923" w:rsidRDefault="00925C1D" w:rsidP="00925C1D">
            <w:pPr>
              <w:spacing w:after="0" w:line="240" w:lineRule="auto"/>
              <w:rPr>
                <w:b/>
                <w:bCs/>
                <w:szCs w:val="20"/>
              </w:rPr>
            </w:pPr>
            <w:r w:rsidRPr="008D5923">
              <w:rPr>
                <w:b/>
                <w:bCs/>
                <w:szCs w:val="20"/>
              </w:rPr>
              <w:t>Всего аудиторных занятий:</w:t>
            </w:r>
          </w:p>
        </w:tc>
        <w:tc>
          <w:tcPr>
            <w:tcW w:w="1701" w:type="dxa"/>
          </w:tcPr>
          <w:p w:rsidR="00925C1D" w:rsidRPr="008D5923" w:rsidRDefault="00925C1D" w:rsidP="00925C1D">
            <w:pPr>
              <w:spacing w:after="0" w:line="240" w:lineRule="auto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60</w:t>
            </w:r>
          </w:p>
        </w:tc>
        <w:tc>
          <w:tcPr>
            <w:tcW w:w="1560" w:type="dxa"/>
            <w:shd w:val="clear" w:color="auto" w:fill="FFFFFF"/>
          </w:tcPr>
          <w:p w:rsidR="00925C1D" w:rsidRPr="008D5923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</w:tr>
    </w:tbl>
    <w:p w:rsidR="00D71788" w:rsidRDefault="00D71788" w:rsidP="00DE113E">
      <w:pPr>
        <w:suppressAutoHyphens/>
        <w:spacing w:after="0" w:line="240" w:lineRule="auto"/>
        <w:ind w:firstLine="360"/>
        <w:jc w:val="both"/>
        <w:sectPr w:rsidR="00D71788" w:rsidSect="00412D10">
          <w:headerReference w:type="default" r:id="rId10"/>
          <w:pgSz w:w="16838" w:h="11906" w:orient="landscape"/>
          <w:pgMar w:top="454" w:right="851" w:bottom="454" w:left="851" w:header="709" w:footer="567" w:gutter="0"/>
          <w:cols w:space="708"/>
          <w:titlePg/>
          <w:docGrid w:linePitch="360"/>
        </w:sectPr>
      </w:pPr>
    </w:p>
    <w:p w:rsidR="00070E16" w:rsidRPr="00EC6B07" w:rsidRDefault="00070E16" w:rsidP="00070E16">
      <w:pPr>
        <w:pStyle w:val="a8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lastRenderedPageBreak/>
        <w:t>УСЛОВИЯ РЕАЛИЗАЦИИ УЧЕБНОЙ ДИСЦИПЛИНЫ</w:t>
      </w:r>
    </w:p>
    <w:p w:rsidR="00070E16" w:rsidRPr="00EC6B07" w:rsidRDefault="00070E16" w:rsidP="00070E16">
      <w:pPr>
        <w:pStyle w:val="a8"/>
        <w:ind w:left="720"/>
        <w:rPr>
          <w:rFonts w:ascii="Times New Roman" w:hAnsi="Times New Roman"/>
          <w:b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3.1. Материально-техническое обеспечение дисциплины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ab/>
        <w:t>Для реализации программы дисциплины имеется учебный кабинет экономики.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посадочные места по количеству обучающихся;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 w:rsidRPr="00EC6B07">
        <w:rPr>
          <w:rFonts w:ascii="Times New Roman" w:hAnsi="Times New Roman"/>
          <w:sz w:val="24"/>
          <w:szCs w:val="24"/>
        </w:rPr>
        <w:t xml:space="preserve">: 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ноутбук;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экран;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C6B07">
        <w:rPr>
          <w:rFonts w:ascii="Times New Roman" w:hAnsi="Times New Roman"/>
          <w:sz w:val="24"/>
          <w:szCs w:val="24"/>
        </w:rPr>
        <w:t>аудивизуальные</w:t>
      </w:r>
      <w:proofErr w:type="spellEnd"/>
      <w:r w:rsidRPr="00EC6B07">
        <w:rPr>
          <w:rFonts w:ascii="Times New Roman" w:hAnsi="Times New Roman"/>
          <w:sz w:val="24"/>
          <w:szCs w:val="24"/>
        </w:rPr>
        <w:t xml:space="preserve"> средства – схемы и рисунки к лекциям в виде слайдов и электронных презентаций;</w:t>
      </w:r>
    </w:p>
    <w:p w:rsidR="00070E16" w:rsidRPr="00EC6B07" w:rsidRDefault="00070E16" w:rsidP="00070E16">
      <w:pPr>
        <w:pStyle w:val="a8"/>
        <w:rPr>
          <w:rFonts w:ascii="Times New Roman" w:hAnsi="Times New Roman"/>
          <w:i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 xml:space="preserve">3.2. Учебно-методическое и </w:t>
      </w:r>
      <w:r w:rsidR="00C45CE3" w:rsidRPr="00EC6B07">
        <w:rPr>
          <w:rFonts w:ascii="Times New Roman" w:hAnsi="Times New Roman"/>
          <w:b/>
          <w:sz w:val="24"/>
          <w:szCs w:val="24"/>
        </w:rPr>
        <w:t>информационное</w:t>
      </w:r>
      <w:r w:rsidRPr="00EC6B07">
        <w:rPr>
          <w:rFonts w:ascii="Times New Roman" w:hAnsi="Times New Roman"/>
          <w:b/>
          <w:sz w:val="24"/>
          <w:szCs w:val="24"/>
        </w:rPr>
        <w:t xml:space="preserve"> обеспечение обучения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ab/>
      </w:r>
    </w:p>
    <w:p w:rsidR="00070E16" w:rsidRPr="00EC6B07" w:rsidRDefault="00070E16" w:rsidP="00070E16">
      <w:pPr>
        <w:pStyle w:val="a7"/>
        <w:spacing w:line="240" w:lineRule="auto"/>
        <w:ind w:left="0"/>
        <w:jc w:val="both"/>
        <w:rPr>
          <w:b/>
        </w:rPr>
      </w:pPr>
      <w:r w:rsidRPr="00EC6B07">
        <w:rPr>
          <w:b/>
        </w:rPr>
        <w:t>Интернет-ресурсы -</w:t>
      </w:r>
    </w:p>
    <w:p w:rsidR="00070E16" w:rsidRPr="00EC6B07" w:rsidRDefault="00070E16" w:rsidP="00BF72F2">
      <w:pPr>
        <w:pStyle w:val="a7"/>
        <w:numPr>
          <w:ilvl w:val="0"/>
          <w:numId w:val="9"/>
        </w:numPr>
        <w:spacing w:line="240" w:lineRule="auto"/>
        <w:ind w:left="0" w:firstLine="360"/>
        <w:jc w:val="both"/>
      </w:pPr>
      <w:r w:rsidRPr="00EC6B07">
        <w:rPr>
          <w:lang w:val="en-US"/>
        </w:rPr>
        <w:t>catalog</w:t>
      </w:r>
      <w:r w:rsidRPr="00EC6B07">
        <w:t>.</w:t>
      </w:r>
      <w:proofErr w:type="spellStart"/>
      <w:r w:rsidRPr="00EC6B07">
        <w:rPr>
          <w:lang w:val="en-US"/>
        </w:rPr>
        <w:t>iot</w:t>
      </w:r>
      <w:proofErr w:type="spellEnd"/>
      <w:r w:rsidRPr="00EC6B07">
        <w:t>.</w:t>
      </w:r>
      <w:proofErr w:type="spellStart"/>
      <w:r w:rsidRPr="00EC6B07">
        <w:rPr>
          <w:lang w:val="en-US"/>
        </w:rPr>
        <w:t>ru</w:t>
      </w:r>
      <w:proofErr w:type="spellEnd"/>
      <w:r w:rsidRPr="00EC6B07">
        <w:t xml:space="preserve"> – каталог образовательных ресурсов в сети Интернет</w:t>
      </w: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070E16" w:rsidRPr="00070E16" w:rsidRDefault="00070E16" w:rsidP="00BF72F2">
      <w:pPr>
        <w:pStyle w:val="a8"/>
        <w:numPr>
          <w:ilvl w:val="0"/>
          <w:numId w:val="10"/>
        </w:numPr>
        <w:tabs>
          <w:tab w:val="left" w:pos="709"/>
        </w:tabs>
        <w:ind w:left="0" w:firstLine="360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 xml:space="preserve">Савицкая Е. В. Финансовая грамотность: материалы для обучающихся по основным программам профессионального обучения. – </w:t>
      </w:r>
      <w:proofErr w:type="gramStart"/>
      <w:r w:rsidRPr="00070E16">
        <w:rPr>
          <w:rFonts w:ascii="Times New Roman" w:hAnsi="Times New Roman"/>
          <w:sz w:val="24"/>
          <w:szCs w:val="24"/>
        </w:rPr>
        <w:t>М.:ВИТА</w:t>
      </w:r>
      <w:proofErr w:type="gramEnd"/>
      <w:r w:rsidRPr="00070E16">
        <w:rPr>
          <w:rFonts w:ascii="Times New Roman" w:hAnsi="Times New Roman"/>
          <w:sz w:val="24"/>
          <w:szCs w:val="24"/>
        </w:rPr>
        <w:t>-ПРЕСС, 2014.</w:t>
      </w:r>
    </w:p>
    <w:p w:rsidR="00070E16" w:rsidRPr="00EC6B07" w:rsidRDefault="00070E16" w:rsidP="00070E16">
      <w:pPr>
        <w:pStyle w:val="a8"/>
        <w:ind w:left="360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Архипов А. П. Страхование. Твой правильный выбор: </w:t>
      </w:r>
      <w:proofErr w:type="spellStart"/>
      <w:r w:rsidRPr="006B620A">
        <w:rPr>
          <w:rFonts w:ascii="Times New Roman" w:hAnsi="Times New Roman"/>
          <w:sz w:val="24"/>
          <w:szCs w:val="24"/>
        </w:rPr>
        <w:t>Учебноепособие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 по элективному курсу для 8–9 классов </w:t>
      </w:r>
      <w:proofErr w:type="spellStart"/>
      <w:r w:rsidRPr="006B620A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B620A">
        <w:rPr>
          <w:rFonts w:ascii="Times New Roman" w:hAnsi="Times New Roman"/>
          <w:sz w:val="24"/>
          <w:szCs w:val="24"/>
        </w:rPr>
        <w:t>учрежд</w:t>
      </w:r>
      <w:proofErr w:type="spellEnd"/>
      <w:proofErr w:type="gramStart"/>
      <w:r w:rsidRPr="006B620A">
        <w:rPr>
          <w:rFonts w:ascii="Times New Roman" w:hAnsi="Times New Roman"/>
          <w:sz w:val="24"/>
          <w:szCs w:val="24"/>
        </w:rPr>
        <w:t>.:</w:t>
      </w:r>
      <w:proofErr w:type="spellStart"/>
      <w:r w:rsidRPr="006B620A">
        <w:rPr>
          <w:rFonts w:ascii="Times New Roman" w:hAnsi="Times New Roman"/>
          <w:sz w:val="24"/>
          <w:szCs w:val="24"/>
        </w:rPr>
        <w:t>Предпрофильная</w:t>
      </w:r>
      <w:proofErr w:type="spellEnd"/>
      <w:proofErr w:type="gramEnd"/>
      <w:r w:rsidRPr="006B620A">
        <w:rPr>
          <w:rFonts w:ascii="Times New Roman" w:hAnsi="Times New Roman"/>
          <w:sz w:val="24"/>
          <w:szCs w:val="24"/>
        </w:rPr>
        <w:t xml:space="preserve"> подготовка обучающихся. — М.: ВИТА-ПРЕСС, 2005.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proofErr w:type="spellStart"/>
      <w:r w:rsidRPr="006B620A">
        <w:rPr>
          <w:rFonts w:ascii="Times New Roman" w:hAnsi="Times New Roman"/>
          <w:sz w:val="24"/>
          <w:szCs w:val="24"/>
        </w:rPr>
        <w:t>Ахапкин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 С. Д. Лоция бизнеса. – М.: ВИТА-ПРЕСС, 2001.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Волгин В. В. Открываю автомастерскую: практическое пособие. –М.: Дашков и К, 2009.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Дубровин И. А. Поведение потребителей: учебное пособие. – </w:t>
      </w:r>
      <w:proofErr w:type="spellStart"/>
      <w:proofErr w:type="gramStart"/>
      <w:r w:rsidRPr="006B620A">
        <w:rPr>
          <w:rFonts w:ascii="Times New Roman" w:hAnsi="Times New Roman"/>
          <w:sz w:val="24"/>
          <w:szCs w:val="24"/>
        </w:rPr>
        <w:t>М.:Дашков</w:t>
      </w:r>
      <w:proofErr w:type="spellEnd"/>
      <w:proofErr w:type="gramEnd"/>
      <w:r w:rsidRPr="006B620A">
        <w:rPr>
          <w:rFonts w:ascii="Times New Roman" w:hAnsi="Times New Roman"/>
          <w:sz w:val="24"/>
          <w:szCs w:val="24"/>
        </w:rPr>
        <w:t xml:space="preserve"> и К, 2012.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 Малкиел Б. Десять главных </w:t>
      </w:r>
      <w:r w:rsidR="006B620A">
        <w:rPr>
          <w:rFonts w:ascii="Times New Roman" w:hAnsi="Times New Roman"/>
          <w:sz w:val="24"/>
          <w:szCs w:val="24"/>
        </w:rPr>
        <w:t>правил для начинающего инвесто</w:t>
      </w:r>
      <w:r w:rsidRPr="006B620A">
        <w:rPr>
          <w:rFonts w:ascii="Times New Roman" w:hAnsi="Times New Roman"/>
          <w:sz w:val="24"/>
          <w:szCs w:val="24"/>
        </w:rPr>
        <w:t>ра / Пер. с англ. — М.: Альпина Бизнес Букс, 2006.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Политика доходов и заработной платы: учебник / под </w:t>
      </w:r>
      <w:proofErr w:type="spellStart"/>
      <w:r w:rsidRPr="006B620A">
        <w:rPr>
          <w:rFonts w:ascii="Times New Roman" w:hAnsi="Times New Roman"/>
          <w:sz w:val="24"/>
          <w:szCs w:val="24"/>
        </w:rPr>
        <w:t>ред.П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. В. Савченко и Ю. П. </w:t>
      </w:r>
      <w:proofErr w:type="spellStart"/>
      <w:r w:rsidRPr="006B620A">
        <w:rPr>
          <w:rFonts w:ascii="Times New Roman" w:hAnsi="Times New Roman"/>
          <w:sz w:val="24"/>
          <w:szCs w:val="24"/>
        </w:rPr>
        <w:t>Кокина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6B620A">
        <w:rPr>
          <w:rFonts w:ascii="Times New Roman" w:hAnsi="Times New Roman"/>
          <w:sz w:val="24"/>
          <w:szCs w:val="24"/>
        </w:rPr>
        <w:t>Экономистъ</w:t>
      </w:r>
      <w:proofErr w:type="spellEnd"/>
      <w:r w:rsidRPr="006B620A">
        <w:rPr>
          <w:rFonts w:ascii="Times New Roman" w:hAnsi="Times New Roman"/>
          <w:sz w:val="24"/>
          <w:szCs w:val="24"/>
        </w:rPr>
        <w:t>, 2004.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Розанова Н. М. Банк: от клиента до президента: учебное пособие.8–9 классы. – М.: ВИТА-ПРЕСС, 2008.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Розанова Н. М. Моя фирма: учебное пособие. 8–9 классы. – </w:t>
      </w:r>
      <w:proofErr w:type="gramStart"/>
      <w:r w:rsidRPr="006B620A">
        <w:rPr>
          <w:rFonts w:ascii="Times New Roman" w:hAnsi="Times New Roman"/>
          <w:sz w:val="24"/>
          <w:szCs w:val="24"/>
        </w:rPr>
        <w:t>М.:ВИТА</w:t>
      </w:r>
      <w:proofErr w:type="gramEnd"/>
      <w:r w:rsidRPr="006B620A">
        <w:rPr>
          <w:rFonts w:ascii="Times New Roman" w:hAnsi="Times New Roman"/>
          <w:sz w:val="24"/>
          <w:szCs w:val="24"/>
        </w:rPr>
        <w:t>-ПРЕСС, 2008.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Симоненко В. Д. Основы предпринимательства. 10–11 </w:t>
      </w:r>
      <w:proofErr w:type="spellStart"/>
      <w:proofErr w:type="gramStart"/>
      <w:r w:rsidRPr="006B620A">
        <w:rPr>
          <w:rFonts w:ascii="Times New Roman" w:hAnsi="Times New Roman"/>
          <w:sz w:val="24"/>
          <w:szCs w:val="24"/>
        </w:rPr>
        <w:t>классы:учебное</w:t>
      </w:r>
      <w:proofErr w:type="spellEnd"/>
      <w:proofErr w:type="gramEnd"/>
      <w:r w:rsidRPr="006B620A">
        <w:rPr>
          <w:rFonts w:ascii="Times New Roman" w:hAnsi="Times New Roman"/>
          <w:sz w:val="24"/>
          <w:szCs w:val="24"/>
        </w:rPr>
        <w:t xml:space="preserve"> пособие (включает практикум). – </w:t>
      </w:r>
      <w:proofErr w:type="gramStart"/>
      <w:r w:rsidRPr="006B620A">
        <w:rPr>
          <w:rFonts w:ascii="Times New Roman" w:hAnsi="Times New Roman"/>
          <w:sz w:val="24"/>
          <w:szCs w:val="24"/>
        </w:rPr>
        <w:t>М.:ВИТА</w:t>
      </w:r>
      <w:proofErr w:type="gramEnd"/>
      <w:r w:rsidRPr="006B620A">
        <w:rPr>
          <w:rFonts w:ascii="Times New Roman" w:hAnsi="Times New Roman"/>
          <w:sz w:val="24"/>
          <w:szCs w:val="24"/>
        </w:rPr>
        <w:t>-ПРЕСС, 2005.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 Чернов С. В. Азбука трудоустрой</w:t>
      </w:r>
      <w:r w:rsidR="006B620A">
        <w:rPr>
          <w:rFonts w:ascii="Times New Roman" w:hAnsi="Times New Roman"/>
          <w:sz w:val="24"/>
          <w:szCs w:val="24"/>
        </w:rPr>
        <w:t>ства. 9–11 классы: учебное посо</w:t>
      </w:r>
      <w:r w:rsidRPr="006B620A">
        <w:rPr>
          <w:rFonts w:ascii="Times New Roman" w:hAnsi="Times New Roman"/>
          <w:sz w:val="24"/>
          <w:szCs w:val="24"/>
        </w:rPr>
        <w:t>бие. – М.: ВИТА-ПРЕСС, 2008.</w:t>
      </w:r>
    </w:p>
    <w:p w:rsidR="00070E16" w:rsidRDefault="00070E16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03561A" w:rsidRPr="006B620A" w:rsidRDefault="00F11869" w:rsidP="006B620A">
      <w:pPr>
        <w:numPr>
          <w:ilvl w:val="0"/>
          <w:numId w:val="13"/>
        </w:numPr>
        <w:suppressAutoHyphens/>
        <w:spacing w:after="0" w:line="240" w:lineRule="auto"/>
        <w:ind w:left="0" w:firstLine="360"/>
        <w:jc w:val="both"/>
        <w:rPr>
          <w:b/>
        </w:rPr>
      </w:pPr>
      <w:r w:rsidRPr="006B620A">
        <w:rPr>
          <w:b/>
        </w:rPr>
        <w:lastRenderedPageBreak/>
        <w:t xml:space="preserve">Контроль и оценка результатов освоения </w:t>
      </w:r>
      <w:r w:rsidR="00CE08FF">
        <w:rPr>
          <w:b/>
        </w:rPr>
        <w:t xml:space="preserve">учебной </w:t>
      </w:r>
      <w:r w:rsidRPr="006B620A">
        <w:rPr>
          <w:b/>
        </w:rPr>
        <w:t>дисциплины</w:t>
      </w:r>
      <w:r>
        <w:rPr>
          <w:b/>
        </w:rPr>
        <w:t xml:space="preserve"> «О</w:t>
      </w:r>
      <w:r w:rsidRPr="006B620A">
        <w:rPr>
          <w:b/>
        </w:rPr>
        <w:t>сновы финансовой грамотности</w:t>
      </w:r>
      <w:r w:rsidR="0003561A" w:rsidRPr="006B620A">
        <w:rPr>
          <w:b/>
        </w:rPr>
        <w:t>»</w:t>
      </w:r>
      <w:r>
        <w:rPr>
          <w:b/>
        </w:rPr>
        <w:t>.</w:t>
      </w:r>
    </w:p>
    <w:p w:rsidR="00F11869" w:rsidRDefault="0003561A" w:rsidP="00F11869">
      <w:pPr>
        <w:suppressAutoHyphens/>
        <w:spacing w:after="0" w:line="240" w:lineRule="auto"/>
        <w:ind w:firstLine="567"/>
        <w:jc w:val="both"/>
      </w:pPr>
      <w:r w:rsidRPr="00F11869">
        <w:t>Контроль и оценка</w:t>
      </w:r>
      <w:r w:rsidRPr="0003561A">
        <w:t xml:space="preserve"> результатов освоения дисциплины осуществляется преподавателем в процессе проведения практических занятий, тестирования, устного опроса, а также выполнения </w:t>
      </w:r>
      <w:r w:rsidR="00D73E93">
        <w:t>студентами</w:t>
      </w:r>
      <w:r w:rsidRPr="0003561A">
        <w:t xml:space="preserve"> индивидуальных заданий проектов исследований.</w:t>
      </w:r>
    </w:p>
    <w:p w:rsidR="00AC09D2" w:rsidRDefault="0003561A" w:rsidP="00F11869">
      <w:pPr>
        <w:suppressAutoHyphens/>
        <w:spacing w:after="0" w:line="240" w:lineRule="auto"/>
        <w:ind w:firstLine="567"/>
        <w:jc w:val="both"/>
      </w:pPr>
      <w:r w:rsidRPr="0003561A">
        <w:t xml:space="preserve">Формы и методы контроля и оценки результатов обучения позволяют проверить у </w:t>
      </w:r>
      <w:r w:rsidR="00D73E93">
        <w:t>студентов</w:t>
      </w:r>
      <w:r w:rsidRPr="0003561A">
        <w:t xml:space="preserve"> </w:t>
      </w:r>
      <w:proofErr w:type="spellStart"/>
      <w:r w:rsidRPr="0003561A">
        <w:t>сформированност</w:t>
      </w:r>
      <w:r w:rsidR="00D73E93">
        <w:t>ь</w:t>
      </w:r>
      <w:proofErr w:type="spellEnd"/>
      <w:r w:rsidR="00D776CE">
        <w:t xml:space="preserve"> и развитие общих компетенций</w:t>
      </w:r>
      <w:r w:rsidRPr="0003561A">
        <w:t>, обеспечивающих их умения и знания.</w:t>
      </w:r>
    </w:p>
    <w:p w:rsidR="00F11869" w:rsidRDefault="00F11869" w:rsidP="00F11869">
      <w:pPr>
        <w:suppressAutoHyphens/>
        <w:spacing w:after="0" w:line="240" w:lineRule="auto"/>
        <w:ind w:firstLine="567"/>
        <w:jc w:val="both"/>
      </w:pPr>
    </w:p>
    <w:tbl>
      <w:tblPr>
        <w:tblW w:w="946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218"/>
      </w:tblGrid>
      <w:tr w:rsidR="0003561A" w:rsidRPr="0003561A" w:rsidTr="00D73E93">
        <w:tc>
          <w:tcPr>
            <w:tcW w:w="5245" w:type="dxa"/>
            <w:shd w:val="clear" w:color="auto" w:fill="auto"/>
            <w:vAlign w:val="center"/>
          </w:tcPr>
          <w:p w:rsidR="0003561A" w:rsidRPr="00D776CE" w:rsidRDefault="0003561A" w:rsidP="00D776CE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03561A">
              <w:rPr>
                <w:b/>
              </w:rPr>
              <w:t>Результаты обучения</w:t>
            </w:r>
            <w:r w:rsidR="00672DF1">
              <w:rPr>
                <w:b/>
              </w:rPr>
              <w:t xml:space="preserve"> </w:t>
            </w:r>
            <w:r w:rsidRPr="0003561A">
              <w:rPr>
                <w:b/>
              </w:rPr>
              <w:t>(освоенные умения, усвоенные знания)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03561A" w:rsidRPr="0003561A" w:rsidRDefault="0003561A" w:rsidP="00D776CE">
            <w:pPr>
              <w:suppressAutoHyphens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 w:rsidRPr="0003561A">
              <w:rPr>
                <w:b/>
                <w:iCs/>
              </w:rPr>
              <w:t xml:space="preserve">Формы и методы контроля и </w:t>
            </w:r>
            <w:proofErr w:type="spellStart"/>
            <w:r w:rsidRPr="0003561A">
              <w:rPr>
                <w:b/>
                <w:iCs/>
              </w:rPr>
              <w:t>оценкирезультатов</w:t>
            </w:r>
            <w:proofErr w:type="spellEnd"/>
            <w:r w:rsidRPr="0003561A">
              <w:rPr>
                <w:b/>
                <w:iCs/>
              </w:rPr>
              <w:t xml:space="preserve"> обучения</w:t>
            </w:r>
          </w:p>
        </w:tc>
      </w:tr>
      <w:tr w:rsidR="0003561A" w:rsidRPr="0003561A" w:rsidTr="00D73E93">
        <w:trPr>
          <w:trHeight w:val="7258"/>
        </w:trPr>
        <w:tc>
          <w:tcPr>
            <w:tcW w:w="5245" w:type="dxa"/>
            <w:shd w:val="clear" w:color="auto" w:fill="auto"/>
          </w:tcPr>
          <w:p w:rsidR="0003561A" w:rsidRPr="0003561A" w:rsidRDefault="0003561A" w:rsidP="00724C60">
            <w:pPr>
              <w:suppressAutoHyphens/>
              <w:spacing w:after="0" w:line="240" w:lineRule="auto"/>
              <w:ind w:firstLine="318"/>
              <w:jc w:val="both"/>
            </w:pPr>
            <w:r w:rsidRPr="0003561A">
              <w:t>В результате освоения дисциплины обучающийся должен продемонстрировать предметные результа</w:t>
            </w:r>
            <w:r w:rsidR="00D776CE">
              <w:t>ты освоения учебной дисциплины «Основы финансовой грамотности»</w:t>
            </w:r>
            <w:r w:rsidRPr="0003561A">
              <w:t>:</w:t>
            </w:r>
          </w:p>
          <w:p w:rsidR="00D776CE" w:rsidRDefault="00D776CE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рассчитывать доходы своей семьи, полученные из разных источников и остающиеся в распоряжении после уплаты налогов;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контролировать свои расходы и использовать разные способы экономии денег;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 xml:space="preserve">отличить плановую покупку </w:t>
            </w:r>
            <w:proofErr w:type="spellStart"/>
            <w:r>
              <w:t>отимпульсивной</w:t>
            </w:r>
            <w:proofErr w:type="spellEnd"/>
            <w:r>
              <w:t>, купить нужный товар по более низкой цене; рассчитать общую стоимость владения (ОСВ);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правильно обсуждать и согласовывать с другими членами семьи финансовые вопросы;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составлять бюджет семьи, оценивать его дефицит (профицит), выявлять причины возникновения дефицита бюджета и пути его ликвидации;</w:t>
            </w:r>
          </w:p>
          <w:p w:rsidR="00A51C99" w:rsidRDefault="00D776CE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определять приоритеты, если доходы не соответствуют запланированным расходам; пользоваться методом замкнутого круга расходов;</w:t>
            </w:r>
          </w:p>
          <w:p w:rsidR="00D776CE" w:rsidRPr="0003561A" w:rsidRDefault="00D776CE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достигать поставленных финансовых целей чер</w:t>
            </w:r>
            <w:r w:rsidR="00A51C99">
              <w:t>ез управление семейным бюджетом.</w:t>
            </w:r>
          </w:p>
        </w:tc>
        <w:tc>
          <w:tcPr>
            <w:tcW w:w="4218" w:type="dxa"/>
            <w:shd w:val="clear" w:color="auto" w:fill="auto"/>
          </w:tcPr>
          <w:p w:rsidR="0003561A" w:rsidRPr="0003561A" w:rsidRDefault="0003561A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03561A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="0003561A"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  <w:p w:rsidR="0003561A" w:rsidRPr="0003561A" w:rsidRDefault="0003561A" w:rsidP="00A51C99">
            <w:pPr>
              <w:suppressAutoHyphens/>
              <w:spacing w:after="0" w:line="240" w:lineRule="auto"/>
              <w:jc w:val="both"/>
              <w:rPr>
                <w:iCs/>
              </w:rPr>
            </w:pPr>
          </w:p>
        </w:tc>
      </w:tr>
      <w:tr w:rsidR="00A51C99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A51C99" w:rsidRDefault="00A51C99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пользоваться своими правами на рабочем месте и в случае увольнения;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использовать профсоюз для защиты прав работников и улучшения условий их труда;</w:t>
            </w:r>
          </w:p>
          <w:p w:rsidR="00A51C99" w:rsidRPr="0003561A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получить пособие по безработице в случае необходимости;</w:t>
            </w:r>
          </w:p>
        </w:tc>
        <w:tc>
          <w:tcPr>
            <w:tcW w:w="4218" w:type="dxa"/>
            <w:shd w:val="clear" w:color="auto" w:fill="auto"/>
          </w:tcPr>
          <w:p w:rsidR="00A51C99" w:rsidRPr="0003561A" w:rsidRDefault="00A51C99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A51C99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выбрать из банковских сберегательных вкладов тот, который в наибольшей степени отвечает поставленной цели; рассчитать процентный доход по вкладу;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оценить, что предпочтительнее в данный момент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сберегательный вклад в банке, вложение денег в ПИФ или страхование жизни;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lastRenderedPageBreak/>
              <w:t>правильно выбрать ПИФ для размещения денежных средств.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отличить средства граждан в банках, которые застрахованы ССВ, учесть сумму страхового лимита при размещении денег на банковских депозитах, получить страховое возмещение по вкладу; 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получить необходимую информацию на официальных сайтах ЦБ и Агентства по страхованию вкладов и выбрать банк для размещения своих сбережений</w:t>
            </w:r>
            <w:r w:rsidR="00745735">
              <w:t>.</w:t>
            </w:r>
          </w:p>
        </w:tc>
        <w:tc>
          <w:tcPr>
            <w:tcW w:w="4218" w:type="dxa"/>
            <w:shd w:val="clear" w:color="auto" w:fill="auto"/>
          </w:tcPr>
          <w:p w:rsidR="00A51C99" w:rsidRPr="0003561A" w:rsidRDefault="00A51C99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lastRenderedPageBreak/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lastRenderedPageBreak/>
              <w:t>различать обязательное пенсионное страхование и добровольные пенсионные накопления, альтернативные способы накопления на пенсию;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определить размер своей будущей пенсии, пользуясь пенсионным калькулятором;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делать дополнительные накопления в негосударственных пенсионных фондах и правильно выбрать НПФ;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рассчитать размер ежемесячной выплаты по кредиту, определить, может ли семья позволить себе кредит;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 xml:space="preserve">различать банковский кредит, кредит в торговых сетях и </w:t>
            </w:r>
            <w:proofErr w:type="spellStart"/>
            <w:r>
              <w:t>микрокредит</w:t>
            </w:r>
            <w:proofErr w:type="spellEnd"/>
            <w:r>
              <w:t>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воспользоваться досрочным погашением кредита или рефинансированием кредита;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 w:rsidRPr="00745735">
              <w:t>распознать разные виды финансового мошенничества и отличить финансовую пирамиду от добросовестных финансовых организаций;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P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 w:rsidRPr="00745735">
              <w:t>различать организационно-правовые формы предприятия и оценить предпочтительность использования той или иной схемы налогообложения;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задания.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защитить себя от рисков утраты здоровья, трудоспособности и имущества при помощи страхования;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различать обязательное и добровольное страхование;</w:t>
            </w:r>
          </w:p>
          <w:p w:rsidR="00745735" w:rsidRP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правильно выбрать страховую компанию.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задания.</w:t>
            </w:r>
          </w:p>
        </w:tc>
      </w:tr>
    </w:tbl>
    <w:p w:rsidR="0003561A" w:rsidRDefault="0003561A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  <w:sectPr w:rsidR="00745735" w:rsidSect="00136CB6"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7660DB" w:rsidRPr="00316A89" w:rsidRDefault="00745735" w:rsidP="00CE08FF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09"/>
        <w:jc w:val="both"/>
        <w:rPr>
          <w:lang w:eastAsia="ar-SA"/>
        </w:rPr>
      </w:pPr>
      <w:r w:rsidRPr="00316A89">
        <w:rPr>
          <w:lang w:eastAsia="ar-SA"/>
        </w:rPr>
        <w:lastRenderedPageBreak/>
        <w:t xml:space="preserve">Формы и методы контроля и оценки результатов обучения должны позволять проверять у </w:t>
      </w:r>
      <w:r w:rsidR="00CE08FF">
        <w:rPr>
          <w:lang w:eastAsia="ar-SA"/>
        </w:rPr>
        <w:t>студентов</w:t>
      </w:r>
      <w:r w:rsidRPr="00316A89">
        <w:rPr>
          <w:lang w:eastAsia="ar-SA"/>
        </w:rPr>
        <w:t xml:space="preserve"> не только </w:t>
      </w:r>
      <w:proofErr w:type="spellStart"/>
      <w:r w:rsidRPr="00316A89">
        <w:rPr>
          <w:lang w:eastAsia="ar-SA"/>
        </w:rPr>
        <w:t>сформированность</w:t>
      </w:r>
      <w:proofErr w:type="spellEnd"/>
      <w:r w:rsidRPr="00316A89">
        <w:rPr>
          <w:lang w:eastAsia="ar-SA"/>
        </w:rPr>
        <w:t xml:space="preserve"> предметных результатов, но и развитие личностных и </w:t>
      </w:r>
      <w:proofErr w:type="spellStart"/>
      <w:r w:rsidRPr="00316A89">
        <w:rPr>
          <w:lang w:eastAsia="ar-SA"/>
        </w:rPr>
        <w:t>метапредметных</w:t>
      </w:r>
      <w:proofErr w:type="spellEnd"/>
      <w:r w:rsidRPr="00316A89">
        <w:rPr>
          <w:lang w:eastAsia="ar-SA"/>
        </w:rPr>
        <w:t xml:space="preserve"> результатов обучения.</w:t>
      </w:r>
    </w:p>
    <w:tbl>
      <w:tblPr>
        <w:tblW w:w="15442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5778"/>
        <w:gridCol w:w="6262"/>
        <w:gridCol w:w="3402"/>
      </w:tblGrid>
      <w:tr w:rsidR="007660DB" w:rsidRPr="007660DB" w:rsidTr="006C775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660DB" w:rsidRPr="007660DB" w:rsidRDefault="007660DB" w:rsidP="006C775C">
            <w:pPr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7660DB">
              <w:rPr>
                <w:b/>
                <w:bCs/>
              </w:rPr>
              <w:t xml:space="preserve">Результаты (личностные и </w:t>
            </w:r>
            <w:proofErr w:type="spellStart"/>
            <w:r w:rsidRPr="007660DB">
              <w:rPr>
                <w:b/>
                <w:bCs/>
              </w:rPr>
              <w:t>метапредметные</w:t>
            </w:r>
            <w:proofErr w:type="spellEnd"/>
            <w:r w:rsidRPr="007660DB">
              <w:rPr>
                <w:b/>
                <w:bCs/>
              </w:rPr>
              <w:t>)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660DB" w:rsidRPr="007660DB" w:rsidRDefault="007660DB" w:rsidP="007660DB">
            <w:pPr>
              <w:suppressAutoHyphens/>
              <w:spacing w:after="0" w:line="240" w:lineRule="auto"/>
              <w:ind w:firstLine="709"/>
              <w:jc w:val="both"/>
              <w:rPr>
                <w:b/>
              </w:rPr>
            </w:pPr>
            <w:r w:rsidRPr="007660D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60DB" w:rsidRPr="007660DB" w:rsidRDefault="007660DB" w:rsidP="006C775C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7660DB">
              <w:rPr>
                <w:b/>
              </w:rPr>
              <w:t xml:space="preserve">Формы и методы контроля и оценки </w:t>
            </w:r>
          </w:p>
        </w:tc>
      </w:tr>
      <w:tr w:rsidR="007660DB" w:rsidRPr="007660DB" w:rsidTr="006C775C">
        <w:trPr>
          <w:trHeight w:val="268"/>
        </w:trPr>
        <w:tc>
          <w:tcPr>
            <w:tcW w:w="15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60DB" w:rsidRPr="007660DB" w:rsidRDefault="007660DB" w:rsidP="007660DB">
            <w:pPr>
              <w:suppressAutoHyphens/>
              <w:spacing w:after="0" w:line="240" w:lineRule="auto"/>
              <w:ind w:firstLine="709"/>
              <w:jc w:val="both"/>
              <w:rPr>
                <w:b/>
                <w:bCs/>
              </w:rPr>
            </w:pPr>
            <w:r w:rsidRPr="007660DB">
              <w:rPr>
                <w:b/>
                <w:bCs/>
              </w:rPr>
              <w:t>Личностные результаты</w:t>
            </w:r>
          </w:p>
        </w:tc>
      </w:tr>
      <w:tr w:rsidR="0022109C" w:rsidRPr="007660DB" w:rsidTr="007660DB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развитие личностных, в том числе духовных и физических качеств, обеспечивающих защищенность студента для определения жизненно важных интересов личности в условиях кризисного развития экономики, сокращения природных ресурсов;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формирование системы знаний о финансово-экономической жизни общества, определение своего места и роли в экономическом пространстве, в финансовой сфере;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воспитание мотивации к труду;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стремление строить свое будущее на основе целеполагания и планирования;</w:t>
            </w:r>
          </w:p>
          <w:p w:rsidR="0022109C" w:rsidRPr="007660DB" w:rsidRDefault="0022109C" w:rsidP="0022109C">
            <w:pPr>
              <w:pStyle w:val="a7"/>
              <w:suppressAutoHyphens/>
              <w:spacing w:after="0" w:line="240" w:lineRule="auto"/>
              <w:ind w:left="0" w:firstLine="167"/>
              <w:jc w:val="both"/>
            </w:pPr>
            <w:r>
              <w:t>- воспитание ответственности за настоящее и будущее собственное финансовое благополучие, благополучие своей семьи и государства.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09C" w:rsidRPr="007660DB" w:rsidRDefault="0022109C" w:rsidP="0022109C">
            <w:pPr>
              <w:pStyle w:val="a7"/>
              <w:numPr>
                <w:ilvl w:val="0"/>
                <w:numId w:val="6"/>
              </w:numPr>
              <w:tabs>
                <w:tab w:val="left" w:pos="626"/>
              </w:tabs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7660DB">
              <w:rPr>
                <w:bCs/>
                <w:lang w:eastAsia="ar-SA"/>
              </w:rPr>
              <w:t>демонстрация желания учиться;</w:t>
            </w:r>
          </w:p>
          <w:p w:rsidR="0022109C" w:rsidRPr="007660DB" w:rsidRDefault="0022109C" w:rsidP="0022109C">
            <w:pPr>
              <w:pStyle w:val="a7"/>
              <w:numPr>
                <w:ilvl w:val="0"/>
                <w:numId w:val="6"/>
              </w:numPr>
              <w:tabs>
                <w:tab w:val="left" w:pos="626"/>
              </w:tabs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7660DB">
              <w:rPr>
                <w:bCs/>
                <w:lang w:eastAsia="ar-SA"/>
              </w:rPr>
              <w:t>сознательное отношение к продолжению образования в ВУЗе</w:t>
            </w:r>
          </w:p>
          <w:p w:rsidR="0022109C" w:rsidRPr="00316A89" w:rsidRDefault="0022109C" w:rsidP="0022109C">
            <w:pPr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316A89">
              <w:rPr>
                <w:bCs/>
                <w:lang w:eastAsia="ar-SA"/>
              </w:rPr>
              <w:t>-  демонстрация интереса к будущей профессии;</w:t>
            </w:r>
          </w:p>
          <w:p w:rsidR="0022109C" w:rsidRPr="00316A89" w:rsidRDefault="0022109C" w:rsidP="0022109C">
            <w:pPr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316A89">
              <w:rPr>
                <w:bCs/>
                <w:lang w:eastAsia="ar-SA"/>
              </w:rPr>
              <w:t>-</w:t>
            </w:r>
            <w:r>
              <w:rPr>
                <w:bCs/>
                <w:lang w:eastAsia="ar-SA"/>
              </w:rPr>
              <w:t xml:space="preserve"> </w:t>
            </w:r>
            <w:r w:rsidRPr="00316A89">
              <w:rPr>
                <w:bCs/>
                <w:lang w:eastAsia="ar-SA"/>
              </w:rPr>
              <w:t>выбор и применение методов и способов решения профессиональных задач</w:t>
            </w:r>
          </w:p>
          <w:p w:rsidR="0022109C" w:rsidRPr="00316A89" w:rsidRDefault="0022109C" w:rsidP="00925C1D">
            <w:pPr>
              <w:suppressAutoHyphens/>
              <w:snapToGrid w:val="0"/>
              <w:spacing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109C" w:rsidRPr="007660DB" w:rsidRDefault="0022109C" w:rsidP="007660DB">
            <w:pPr>
              <w:suppressAutoHyphens/>
              <w:spacing w:after="0" w:line="240" w:lineRule="auto"/>
              <w:jc w:val="both"/>
              <w:rPr>
                <w:bCs/>
              </w:rPr>
            </w:pPr>
            <w:r w:rsidRPr="007660DB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22109C" w:rsidRPr="007660DB" w:rsidTr="00070E16">
        <w:trPr>
          <w:trHeight w:val="289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109C" w:rsidRPr="00070E16" w:rsidRDefault="0022109C" w:rsidP="00DD2D05">
            <w:pPr>
              <w:suppressAutoHyphens/>
              <w:spacing w:after="0" w:line="240" w:lineRule="auto"/>
              <w:jc w:val="both"/>
              <w:rPr>
                <w:b/>
              </w:rPr>
            </w:pPr>
            <w:proofErr w:type="spellStart"/>
            <w:r w:rsidRPr="00DE113E">
              <w:rPr>
                <w:b/>
              </w:rPr>
              <w:t>метапредметные</w:t>
            </w:r>
            <w:proofErr w:type="spellEnd"/>
            <w:r w:rsidRPr="00DE113E">
              <w:rPr>
                <w:b/>
              </w:rPr>
              <w:t>: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rPr>
                <w:bCs/>
                <w:lang w:eastAsia="ar-SA"/>
              </w:rPr>
            </w:pPr>
          </w:p>
        </w:tc>
      </w:tr>
      <w:tr w:rsidR="0022109C" w:rsidRPr="007660DB" w:rsidTr="00070E16">
        <w:trPr>
          <w:trHeight w:val="289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освоение способ решения проблем творческого и поискового характера;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 xml:space="preserve">- активное использование средств информационных и коммуникационных технологий </w:t>
            </w:r>
            <w:r>
              <w:lastRenderedPageBreak/>
              <w:t>для решения коммуникативных и познавательных задач;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определение общей цели и путей ее достижения;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умение договариваться о распределении функций и ролей в совместной деятельности;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осуществлять взаимный контроль в совместной деятельности;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 xml:space="preserve">- развитие аналитических способностей, навыков принятия решений на </w:t>
            </w:r>
            <w:proofErr w:type="gramStart"/>
            <w:r>
              <w:t>основе  сравнительного</w:t>
            </w:r>
            <w:proofErr w:type="gramEnd"/>
            <w:r>
              <w:t xml:space="preserve"> анализа сберегательных альтернатив;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овладение умениями формулировать представление о финансах, финансовой системе РФ;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овладение студентами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  <w:p w:rsidR="0022109C" w:rsidRPr="0022109C" w:rsidRDefault="0022109C" w:rsidP="0022109C">
            <w:pPr>
              <w:suppressAutoHyphens/>
              <w:spacing w:after="0" w:line="240" w:lineRule="auto"/>
              <w:ind w:firstLine="309"/>
              <w:jc w:val="both"/>
              <w:rPr>
                <w:b/>
              </w:rPr>
            </w:pPr>
            <w:r>
              <w:t>- формирование умения воспринимать и перерабатывать информацию, полученную в процессе изучения общественно-экономических наук, вырабатывать в себе качества гражданина РФ, воспитанного на ценностях, закрепленных в Конституции Российской Федерации.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rPr>
                <w:bCs/>
                <w:lang w:eastAsia="ar-SA"/>
              </w:rPr>
            </w:pPr>
          </w:p>
        </w:tc>
      </w:tr>
    </w:tbl>
    <w:p w:rsidR="00745735" w:rsidRDefault="00745735" w:rsidP="007660DB">
      <w:pPr>
        <w:suppressAutoHyphens/>
        <w:spacing w:after="0" w:line="240" w:lineRule="auto"/>
        <w:ind w:firstLine="709"/>
        <w:jc w:val="both"/>
      </w:pPr>
    </w:p>
    <w:sectPr w:rsidR="00745735" w:rsidSect="00745735"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587" w:rsidRDefault="00372587" w:rsidP="008A33BB">
      <w:pPr>
        <w:spacing w:after="0" w:line="240" w:lineRule="auto"/>
      </w:pPr>
      <w:r>
        <w:separator/>
      </w:r>
    </w:p>
  </w:endnote>
  <w:endnote w:type="continuationSeparator" w:id="0">
    <w:p w:rsidR="00372587" w:rsidRDefault="00372587" w:rsidP="008A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675570"/>
      <w:docPartObj>
        <w:docPartGallery w:val="Page Numbers (Bottom of Page)"/>
        <w:docPartUnique/>
      </w:docPartObj>
    </w:sdtPr>
    <w:sdtEndPr/>
    <w:sdtContent>
      <w:p w:rsidR="002254F2" w:rsidRDefault="002254F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5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54F2" w:rsidRDefault="002254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4F2" w:rsidRDefault="002254F2">
    <w:pPr>
      <w:pStyle w:val="a5"/>
      <w:jc w:val="center"/>
    </w:pPr>
  </w:p>
  <w:p w:rsidR="002254F2" w:rsidRDefault="002254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587" w:rsidRDefault="00372587" w:rsidP="008A33BB">
      <w:pPr>
        <w:spacing w:after="0" w:line="240" w:lineRule="auto"/>
      </w:pPr>
      <w:r>
        <w:separator/>
      </w:r>
    </w:p>
  </w:footnote>
  <w:footnote w:type="continuationSeparator" w:id="0">
    <w:p w:rsidR="00372587" w:rsidRDefault="00372587" w:rsidP="008A3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4F2" w:rsidRDefault="002254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9203F67"/>
    <w:multiLevelType w:val="hybridMultilevel"/>
    <w:tmpl w:val="0D027BE4"/>
    <w:lvl w:ilvl="0" w:tplc="C986A828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 w15:restartNumberingAfterBreak="0">
    <w:nsid w:val="0B102200"/>
    <w:multiLevelType w:val="hybridMultilevel"/>
    <w:tmpl w:val="B62C4FF6"/>
    <w:lvl w:ilvl="0" w:tplc="F7A40D78">
      <w:start w:val="1"/>
      <w:numFmt w:val="decimal"/>
      <w:lvlText w:val="Тема 2.%1."/>
      <w:lvlJc w:val="left"/>
      <w:pPr>
        <w:tabs>
          <w:tab w:val="num" w:pos="0"/>
        </w:tabs>
        <w:ind w:firstLine="340"/>
      </w:pPr>
      <w:rPr>
        <w:rFonts w:cs="Times New Roman" w:hint="default"/>
      </w:rPr>
    </w:lvl>
    <w:lvl w:ilvl="1" w:tplc="96D4C450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 w:tplc="4AB69EA8">
      <w:start w:val="1"/>
      <w:numFmt w:val="decimal"/>
      <w:lvlText w:val="%3."/>
      <w:lvlJc w:val="left"/>
      <w:pPr>
        <w:tabs>
          <w:tab w:val="num" w:pos="4672"/>
        </w:tabs>
        <w:ind w:left="4672" w:hanging="4672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3A53CD"/>
    <w:multiLevelType w:val="hybridMultilevel"/>
    <w:tmpl w:val="384283CA"/>
    <w:lvl w:ilvl="0" w:tplc="5CF6B78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71892D8">
      <w:numFmt w:val="none"/>
      <w:lvlText w:val=""/>
      <w:lvlJc w:val="left"/>
      <w:pPr>
        <w:tabs>
          <w:tab w:val="num" w:pos="360"/>
        </w:tabs>
      </w:pPr>
    </w:lvl>
    <w:lvl w:ilvl="2" w:tplc="F28A5904">
      <w:numFmt w:val="none"/>
      <w:lvlText w:val=""/>
      <w:lvlJc w:val="left"/>
      <w:pPr>
        <w:tabs>
          <w:tab w:val="num" w:pos="360"/>
        </w:tabs>
      </w:pPr>
    </w:lvl>
    <w:lvl w:ilvl="3" w:tplc="5D92100C">
      <w:numFmt w:val="none"/>
      <w:lvlText w:val=""/>
      <w:lvlJc w:val="left"/>
      <w:pPr>
        <w:tabs>
          <w:tab w:val="num" w:pos="360"/>
        </w:tabs>
      </w:pPr>
    </w:lvl>
    <w:lvl w:ilvl="4" w:tplc="E370C68A">
      <w:numFmt w:val="none"/>
      <w:lvlText w:val=""/>
      <w:lvlJc w:val="left"/>
      <w:pPr>
        <w:tabs>
          <w:tab w:val="num" w:pos="360"/>
        </w:tabs>
      </w:pPr>
    </w:lvl>
    <w:lvl w:ilvl="5" w:tplc="1BC48686">
      <w:numFmt w:val="none"/>
      <w:lvlText w:val=""/>
      <w:lvlJc w:val="left"/>
      <w:pPr>
        <w:tabs>
          <w:tab w:val="num" w:pos="360"/>
        </w:tabs>
      </w:pPr>
    </w:lvl>
    <w:lvl w:ilvl="6" w:tplc="5A9A300C">
      <w:numFmt w:val="none"/>
      <w:lvlText w:val=""/>
      <w:lvlJc w:val="left"/>
      <w:pPr>
        <w:tabs>
          <w:tab w:val="num" w:pos="360"/>
        </w:tabs>
      </w:pPr>
    </w:lvl>
    <w:lvl w:ilvl="7" w:tplc="9940CD02">
      <w:numFmt w:val="none"/>
      <w:lvlText w:val=""/>
      <w:lvlJc w:val="left"/>
      <w:pPr>
        <w:tabs>
          <w:tab w:val="num" w:pos="360"/>
        </w:tabs>
      </w:pPr>
    </w:lvl>
    <w:lvl w:ilvl="8" w:tplc="7A28DBA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0A8157D"/>
    <w:multiLevelType w:val="multilevel"/>
    <w:tmpl w:val="84E02650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20FA4B9C"/>
    <w:multiLevelType w:val="multilevel"/>
    <w:tmpl w:val="D3145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8D6757"/>
    <w:multiLevelType w:val="hybridMultilevel"/>
    <w:tmpl w:val="8AEE2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6FA9"/>
    <w:multiLevelType w:val="hybridMultilevel"/>
    <w:tmpl w:val="2E1C4930"/>
    <w:lvl w:ilvl="0" w:tplc="C986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B6C12"/>
    <w:multiLevelType w:val="hybridMultilevel"/>
    <w:tmpl w:val="85941864"/>
    <w:lvl w:ilvl="0" w:tplc="EE106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D5B01"/>
    <w:multiLevelType w:val="hybridMultilevel"/>
    <w:tmpl w:val="822E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D0FC7"/>
    <w:multiLevelType w:val="multilevel"/>
    <w:tmpl w:val="8D9AD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</w:rPr>
    </w:lvl>
  </w:abstractNum>
  <w:abstractNum w:abstractNumId="12" w15:restartNumberingAfterBreak="0">
    <w:nsid w:val="57273873"/>
    <w:multiLevelType w:val="hybridMultilevel"/>
    <w:tmpl w:val="B2062E32"/>
    <w:lvl w:ilvl="0" w:tplc="2C5AFF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A2C"/>
    <w:multiLevelType w:val="hybridMultilevel"/>
    <w:tmpl w:val="0400F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83513"/>
    <w:multiLevelType w:val="multilevel"/>
    <w:tmpl w:val="656E830E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 w15:restartNumberingAfterBreak="0">
    <w:nsid w:val="73F26B5A"/>
    <w:multiLevelType w:val="hybridMultilevel"/>
    <w:tmpl w:val="FA4CE408"/>
    <w:lvl w:ilvl="0" w:tplc="CE2C0C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8"/>
  </w:num>
  <w:num w:numId="7">
    <w:abstractNumId w:val="1"/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9"/>
  </w:num>
  <w:num w:numId="13">
    <w:abstractNumId w:val="4"/>
  </w:num>
  <w:num w:numId="14">
    <w:abstractNumId w:val="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FF"/>
    <w:rsid w:val="0000460F"/>
    <w:rsid w:val="0000488B"/>
    <w:rsid w:val="0003561A"/>
    <w:rsid w:val="00044592"/>
    <w:rsid w:val="00046D4E"/>
    <w:rsid w:val="00070E16"/>
    <w:rsid w:val="0007282A"/>
    <w:rsid w:val="00083833"/>
    <w:rsid w:val="000A29C5"/>
    <w:rsid w:val="000A6EFF"/>
    <w:rsid w:val="000B1478"/>
    <w:rsid w:val="000C26BA"/>
    <w:rsid w:val="000E63B1"/>
    <w:rsid w:val="00101442"/>
    <w:rsid w:val="00103CE5"/>
    <w:rsid w:val="0011501D"/>
    <w:rsid w:val="0011633C"/>
    <w:rsid w:val="00136CB6"/>
    <w:rsid w:val="00136EF1"/>
    <w:rsid w:val="00163AD5"/>
    <w:rsid w:val="001662F4"/>
    <w:rsid w:val="00166C9C"/>
    <w:rsid w:val="00191DE5"/>
    <w:rsid w:val="001B46D3"/>
    <w:rsid w:val="001B62D8"/>
    <w:rsid w:val="001B6ED0"/>
    <w:rsid w:val="001B75B7"/>
    <w:rsid w:val="001D37C7"/>
    <w:rsid w:val="001F01FE"/>
    <w:rsid w:val="00213195"/>
    <w:rsid w:val="0022109C"/>
    <w:rsid w:val="00221ECF"/>
    <w:rsid w:val="002254F2"/>
    <w:rsid w:val="00236395"/>
    <w:rsid w:val="002653C5"/>
    <w:rsid w:val="00265B33"/>
    <w:rsid w:val="00294953"/>
    <w:rsid w:val="002C17E9"/>
    <w:rsid w:val="002C3D34"/>
    <w:rsid w:val="002C45CD"/>
    <w:rsid w:val="002E169F"/>
    <w:rsid w:val="002F3462"/>
    <w:rsid w:val="003250D5"/>
    <w:rsid w:val="00327DB5"/>
    <w:rsid w:val="00335B80"/>
    <w:rsid w:val="003405A0"/>
    <w:rsid w:val="003412DF"/>
    <w:rsid w:val="00351C08"/>
    <w:rsid w:val="0035747F"/>
    <w:rsid w:val="00372587"/>
    <w:rsid w:val="003750B3"/>
    <w:rsid w:val="003A3B2F"/>
    <w:rsid w:val="003B4A88"/>
    <w:rsid w:val="003C4A59"/>
    <w:rsid w:val="003D6727"/>
    <w:rsid w:val="003F230A"/>
    <w:rsid w:val="00412D10"/>
    <w:rsid w:val="004266A2"/>
    <w:rsid w:val="00443EA1"/>
    <w:rsid w:val="004510C1"/>
    <w:rsid w:val="004511F1"/>
    <w:rsid w:val="004A0BFE"/>
    <w:rsid w:val="004A2819"/>
    <w:rsid w:val="004A3A2C"/>
    <w:rsid w:val="004A6185"/>
    <w:rsid w:val="004A6A25"/>
    <w:rsid w:val="004B43D3"/>
    <w:rsid w:val="004C63F4"/>
    <w:rsid w:val="004D232C"/>
    <w:rsid w:val="004E3EB6"/>
    <w:rsid w:val="004F2F06"/>
    <w:rsid w:val="00513B16"/>
    <w:rsid w:val="00534AC3"/>
    <w:rsid w:val="00544A6C"/>
    <w:rsid w:val="005554BD"/>
    <w:rsid w:val="00571A55"/>
    <w:rsid w:val="00572CD7"/>
    <w:rsid w:val="00576FEB"/>
    <w:rsid w:val="00580020"/>
    <w:rsid w:val="005E5206"/>
    <w:rsid w:val="005E7E20"/>
    <w:rsid w:val="005F5672"/>
    <w:rsid w:val="006108A0"/>
    <w:rsid w:val="0063125C"/>
    <w:rsid w:val="0064382E"/>
    <w:rsid w:val="00672DF1"/>
    <w:rsid w:val="0068299A"/>
    <w:rsid w:val="006B620A"/>
    <w:rsid w:val="006C6C94"/>
    <w:rsid w:val="006C775C"/>
    <w:rsid w:val="006E5B48"/>
    <w:rsid w:val="006E7506"/>
    <w:rsid w:val="00706F7E"/>
    <w:rsid w:val="00722D1B"/>
    <w:rsid w:val="00724C60"/>
    <w:rsid w:val="00725436"/>
    <w:rsid w:val="00745735"/>
    <w:rsid w:val="00757946"/>
    <w:rsid w:val="007660DB"/>
    <w:rsid w:val="00772A24"/>
    <w:rsid w:val="0077397A"/>
    <w:rsid w:val="00776AD1"/>
    <w:rsid w:val="00776E27"/>
    <w:rsid w:val="00791014"/>
    <w:rsid w:val="007A641C"/>
    <w:rsid w:val="007E0449"/>
    <w:rsid w:val="007F153E"/>
    <w:rsid w:val="007F4153"/>
    <w:rsid w:val="00811226"/>
    <w:rsid w:val="00816BD1"/>
    <w:rsid w:val="008202A4"/>
    <w:rsid w:val="0082043B"/>
    <w:rsid w:val="00834D98"/>
    <w:rsid w:val="00835C68"/>
    <w:rsid w:val="008509F9"/>
    <w:rsid w:val="00863377"/>
    <w:rsid w:val="0088645B"/>
    <w:rsid w:val="00890C7B"/>
    <w:rsid w:val="00893BD5"/>
    <w:rsid w:val="00894775"/>
    <w:rsid w:val="0089719D"/>
    <w:rsid w:val="008A11F2"/>
    <w:rsid w:val="008A33BB"/>
    <w:rsid w:val="008B50B3"/>
    <w:rsid w:val="008C3019"/>
    <w:rsid w:val="008D5923"/>
    <w:rsid w:val="008F3E55"/>
    <w:rsid w:val="008F7B30"/>
    <w:rsid w:val="00912340"/>
    <w:rsid w:val="00923053"/>
    <w:rsid w:val="00925C1D"/>
    <w:rsid w:val="0095201B"/>
    <w:rsid w:val="009567BA"/>
    <w:rsid w:val="00956AF4"/>
    <w:rsid w:val="00983DA1"/>
    <w:rsid w:val="00987C7C"/>
    <w:rsid w:val="009A1E4F"/>
    <w:rsid w:val="009A403C"/>
    <w:rsid w:val="009B44FA"/>
    <w:rsid w:val="009C3DB7"/>
    <w:rsid w:val="009D2FA9"/>
    <w:rsid w:val="009D30E6"/>
    <w:rsid w:val="009E1D12"/>
    <w:rsid w:val="009F5ECA"/>
    <w:rsid w:val="00A07048"/>
    <w:rsid w:val="00A13702"/>
    <w:rsid w:val="00A20ED4"/>
    <w:rsid w:val="00A22B5A"/>
    <w:rsid w:val="00A51C99"/>
    <w:rsid w:val="00A5585A"/>
    <w:rsid w:val="00A60DF3"/>
    <w:rsid w:val="00A65254"/>
    <w:rsid w:val="00A904C5"/>
    <w:rsid w:val="00AC09D2"/>
    <w:rsid w:val="00AC1261"/>
    <w:rsid w:val="00AE2538"/>
    <w:rsid w:val="00AE483A"/>
    <w:rsid w:val="00AF435D"/>
    <w:rsid w:val="00B21503"/>
    <w:rsid w:val="00B220AA"/>
    <w:rsid w:val="00B43B71"/>
    <w:rsid w:val="00B563F7"/>
    <w:rsid w:val="00B81492"/>
    <w:rsid w:val="00BA11A7"/>
    <w:rsid w:val="00BB43E3"/>
    <w:rsid w:val="00BB4D50"/>
    <w:rsid w:val="00BD53A9"/>
    <w:rsid w:val="00BE3715"/>
    <w:rsid w:val="00BF72F2"/>
    <w:rsid w:val="00C05A84"/>
    <w:rsid w:val="00C17380"/>
    <w:rsid w:val="00C357E0"/>
    <w:rsid w:val="00C412F6"/>
    <w:rsid w:val="00C45CE3"/>
    <w:rsid w:val="00C53662"/>
    <w:rsid w:val="00C6262D"/>
    <w:rsid w:val="00C64D9C"/>
    <w:rsid w:val="00C6792D"/>
    <w:rsid w:val="00C706D7"/>
    <w:rsid w:val="00C8458C"/>
    <w:rsid w:val="00CB3AC8"/>
    <w:rsid w:val="00CC1E01"/>
    <w:rsid w:val="00CE08FF"/>
    <w:rsid w:val="00CF3E86"/>
    <w:rsid w:val="00CF65E9"/>
    <w:rsid w:val="00D01402"/>
    <w:rsid w:val="00D05C59"/>
    <w:rsid w:val="00D204AD"/>
    <w:rsid w:val="00D25D4E"/>
    <w:rsid w:val="00D351E7"/>
    <w:rsid w:val="00D62373"/>
    <w:rsid w:val="00D62588"/>
    <w:rsid w:val="00D646C5"/>
    <w:rsid w:val="00D656B9"/>
    <w:rsid w:val="00D71788"/>
    <w:rsid w:val="00D73E93"/>
    <w:rsid w:val="00D776CE"/>
    <w:rsid w:val="00D90C1B"/>
    <w:rsid w:val="00DC79D5"/>
    <w:rsid w:val="00DD21D9"/>
    <w:rsid w:val="00DD2D05"/>
    <w:rsid w:val="00DE113E"/>
    <w:rsid w:val="00DE6BB7"/>
    <w:rsid w:val="00DF4FE8"/>
    <w:rsid w:val="00E07E8C"/>
    <w:rsid w:val="00E111C6"/>
    <w:rsid w:val="00E12328"/>
    <w:rsid w:val="00E363F3"/>
    <w:rsid w:val="00E43070"/>
    <w:rsid w:val="00E64550"/>
    <w:rsid w:val="00E70993"/>
    <w:rsid w:val="00E777D4"/>
    <w:rsid w:val="00E85E4E"/>
    <w:rsid w:val="00E92175"/>
    <w:rsid w:val="00E96ACC"/>
    <w:rsid w:val="00EA7401"/>
    <w:rsid w:val="00EC00FB"/>
    <w:rsid w:val="00EC49A0"/>
    <w:rsid w:val="00EC5E6A"/>
    <w:rsid w:val="00ED0898"/>
    <w:rsid w:val="00ED16A5"/>
    <w:rsid w:val="00EE2AC5"/>
    <w:rsid w:val="00EE4D24"/>
    <w:rsid w:val="00EE6916"/>
    <w:rsid w:val="00F1017A"/>
    <w:rsid w:val="00F11869"/>
    <w:rsid w:val="00F24E73"/>
    <w:rsid w:val="00F25BC3"/>
    <w:rsid w:val="00F5748A"/>
    <w:rsid w:val="00F63645"/>
    <w:rsid w:val="00F73F0A"/>
    <w:rsid w:val="00F93834"/>
    <w:rsid w:val="00FB5D31"/>
    <w:rsid w:val="00FB7A1B"/>
    <w:rsid w:val="00FC0EFF"/>
    <w:rsid w:val="00FE6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F2DF"/>
  <w15:docId w15:val="{0F5C7A72-CBE2-408F-840F-9AE0231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6C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33BB"/>
  </w:style>
  <w:style w:type="paragraph" w:styleId="a5">
    <w:name w:val="footer"/>
    <w:basedOn w:val="a"/>
    <w:link w:val="a6"/>
    <w:uiPriority w:val="99"/>
    <w:unhideWhenUsed/>
    <w:rsid w:val="008A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3BB"/>
  </w:style>
  <w:style w:type="paragraph" w:styleId="a7">
    <w:name w:val="List Paragraph"/>
    <w:basedOn w:val="a"/>
    <w:qFormat/>
    <w:rsid w:val="00DE113E"/>
    <w:pPr>
      <w:ind w:left="720"/>
      <w:contextualSpacing/>
    </w:pPr>
  </w:style>
  <w:style w:type="paragraph" w:styleId="a8">
    <w:name w:val="No Spacing"/>
    <w:link w:val="a9"/>
    <w:qFormat/>
    <w:rsid w:val="00070E16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9">
    <w:name w:val="Без интервала Знак"/>
    <w:link w:val="a8"/>
    <w:locked/>
    <w:rsid w:val="00070E16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B4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4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0EC02-DC02-4D2B-AEE0-C6C1A700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4065</Words>
  <Characters>23173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 Windows</cp:lastModifiedBy>
  <cp:revision>7</cp:revision>
  <cp:lastPrinted>2018-05-08T10:40:00Z</cp:lastPrinted>
  <dcterms:created xsi:type="dcterms:W3CDTF">2018-10-01T17:30:00Z</dcterms:created>
  <dcterms:modified xsi:type="dcterms:W3CDTF">2024-02-06T08:28:00Z</dcterms:modified>
</cp:coreProperties>
</file>